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B1BB" w14:textId="77777777" w:rsidR="0067419B" w:rsidRPr="00553D45" w:rsidRDefault="0067419B" w:rsidP="0067419B">
      <w:pPr>
        <w:jc w:val="center"/>
        <w:rPr>
          <w:szCs w:val="28"/>
        </w:rPr>
      </w:pPr>
      <w:r w:rsidRPr="00553D45">
        <w:rPr>
          <w:b/>
          <w:bCs/>
          <w:szCs w:val="28"/>
          <w:u w:val="single"/>
        </w:rPr>
        <w:t>EXAM DATES</w:t>
      </w:r>
    </w:p>
    <w:p w14:paraId="2EFF0EF4" w14:textId="49FCADC4" w:rsidR="0067419B" w:rsidRPr="00A92266" w:rsidRDefault="0067419B" w:rsidP="0067419B">
      <w:pPr>
        <w:pStyle w:val="ListParagraph"/>
        <w:numPr>
          <w:ilvl w:val="0"/>
          <w:numId w:val="2"/>
        </w:numPr>
        <w:contextualSpacing w:val="0"/>
        <w:rPr>
          <w:szCs w:val="28"/>
        </w:rPr>
      </w:pPr>
      <w:r w:rsidRPr="003A6F99">
        <w:rPr>
          <w:bCs/>
          <w:szCs w:val="28"/>
        </w:rPr>
        <w:t xml:space="preserve">SBLE will hold the standard administration of the </w:t>
      </w:r>
      <w:r w:rsidR="00A53D06">
        <w:rPr>
          <w:b/>
          <w:bCs/>
          <w:szCs w:val="28"/>
        </w:rPr>
        <w:t>July</w:t>
      </w:r>
      <w:r>
        <w:rPr>
          <w:b/>
          <w:bCs/>
          <w:szCs w:val="28"/>
        </w:rPr>
        <w:t xml:space="preserve"> 2024</w:t>
      </w:r>
      <w:r w:rsidRPr="00A92266">
        <w:rPr>
          <w:b/>
          <w:bCs/>
          <w:szCs w:val="28"/>
        </w:rPr>
        <w:t xml:space="preserve"> Uniform Bar Examination</w:t>
      </w:r>
      <w:r w:rsidRPr="00A92266">
        <w:rPr>
          <w:bCs/>
          <w:szCs w:val="28"/>
        </w:rPr>
        <w:t xml:space="preserve"> on</w:t>
      </w:r>
      <w:r>
        <w:rPr>
          <w:bCs/>
          <w:szCs w:val="28"/>
        </w:rPr>
        <w:t>:</w:t>
      </w:r>
    </w:p>
    <w:p w14:paraId="09ED6D14" w14:textId="2A986C3F" w:rsidR="0067419B" w:rsidRPr="00F106C8" w:rsidRDefault="0067419B" w:rsidP="0067419B">
      <w:pPr>
        <w:pStyle w:val="ListParagraph"/>
        <w:numPr>
          <w:ilvl w:val="1"/>
          <w:numId w:val="2"/>
        </w:numPr>
        <w:contextualSpacing w:val="0"/>
        <w:rPr>
          <w:sz w:val="22"/>
          <w:szCs w:val="22"/>
        </w:rPr>
      </w:pPr>
      <w:r w:rsidRPr="00F106C8">
        <w:rPr>
          <w:b/>
          <w:bCs/>
          <w:sz w:val="22"/>
          <w:szCs w:val="22"/>
        </w:rPr>
        <w:t xml:space="preserve">Tuesday, </w:t>
      </w:r>
      <w:r w:rsidR="00A53D06">
        <w:rPr>
          <w:b/>
          <w:bCs/>
          <w:sz w:val="22"/>
          <w:szCs w:val="22"/>
        </w:rPr>
        <w:t>July 30,</w:t>
      </w:r>
      <w:r>
        <w:rPr>
          <w:b/>
          <w:bCs/>
          <w:sz w:val="22"/>
          <w:szCs w:val="22"/>
        </w:rPr>
        <w:t xml:space="preserve"> 2024</w:t>
      </w:r>
      <w:r w:rsidRPr="00F106C8">
        <w:rPr>
          <w:bCs/>
          <w:sz w:val="22"/>
          <w:szCs w:val="22"/>
        </w:rPr>
        <w:t xml:space="preserve"> (Multistate Performance Tests and Multistate Essay Examination) </w:t>
      </w:r>
    </w:p>
    <w:p w14:paraId="747E41D9" w14:textId="5FCA6C78" w:rsidR="0067419B" w:rsidRPr="00F106C8" w:rsidRDefault="0067419B" w:rsidP="0067419B">
      <w:pPr>
        <w:pStyle w:val="ListParagraph"/>
        <w:numPr>
          <w:ilvl w:val="1"/>
          <w:numId w:val="2"/>
        </w:numPr>
        <w:contextualSpacing w:val="0"/>
        <w:rPr>
          <w:sz w:val="22"/>
        </w:rPr>
      </w:pPr>
      <w:r w:rsidRPr="00F106C8">
        <w:rPr>
          <w:b/>
          <w:bCs/>
          <w:sz w:val="22"/>
          <w:szCs w:val="22"/>
        </w:rPr>
        <w:t xml:space="preserve">Wednesday, </w:t>
      </w:r>
      <w:r w:rsidR="00A53D06">
        <w:rPr>
          <w:b/>
          <w:bCs/>
          <w:sz w:val="22"/>
          <w:szCs w:val="22"/>
        </w:rPr>
        <w:t xml:space="preserve">July 31, </w:t>
      </w:r>
      <w:r>
        <w:rPr>
          <w:b/>
          <w:bCs/>
          <w:sz w:val="22"/>
          <w:szCs w:val="22"/>
        </w:rPr>
        <w:t>2024</w:t>
      </w:r>
      <w:r w:rsidRPr="00F106C8">
        <w:rPr>
          <w:bCs/>
          <w:sz w:val="22"/>
          <w:szCs w:val="22"/>
        </w:rPr>
        <w:t xml:space="preserve"> (Multistate</w:t>
      </w:r>
      <w:r w:rsidRPr="00F106C8">
        <w:rPr>
          <w:bCs/>
          <w:sz w:val="22"/>
        </w:rPr>
        <w:t xml:space="preserve"> Bar Exam).</w:t>
      </w:r>
    </w:p>
    <w:p w14:paraId="2AB11AC5" w14:textId="0F50B136" w:rsidR="0067419B" w:rsidRPr="003A6F99" w:rsidRDefault="0067419B" w:rsidP="0067419B">
      <w:pPr>
        <w:pStyle w:val="ListParagraph"/>
        <w:numPr>
          <w:ilvl w:val="0"/>
          <w:numId w:val="2"/>
        </w:numPr>
        <w:contextualSpacing w:val="0"/>
        <w:rPr>
          <w:szCs w:val="28"/>
        </w:rPr>
      </w:pPr>
      <w:r w:rsidRPr="003A6F99">
        <w:rPr>
          <w:szCs w:val="28"/>
        </w:rPr>
        <w:t xml:space="preserve">SBLE will test Applicants requiring </w:t>
      </w:r>
      <w:r w:rsidRPr="003A6F99">
        <w:rPr>
          <w:b/>
          <w:szCs w:val="28"/>
        </w:rPr>
        <w:t>test accommodations under the ADA</w:t>
      </w:r>
      <w:r w:rsidRPr="003A6F99">
        <w:rPr>
          <w:szCs w:val="28"/>
        </w:rPr>
        <w:t xml:space="preserve"> beginning </w:t>
      </w:r>
      <w:r w:rsidRPr="003A6F99">
        <w:rPr>
          <w:b/>
          <w:szCs w:val="28"/>
        </w:rPr>
        <w:t xml:space="preserve">Tuesday, </w:t>
      </w:r>
      <w:r w:rsidR="00A53D06">
        <w:rPr>
          <w:b/>
          <w:szCs w:val="28"/>
        </w:rPr>
        <w:t>July 30</w:t>
      </w:r>
      <w:r w:rsidRPr="003A6F99">
        <w:rPr>
          <w:b/>
          <w:szCs w:val="28"/>
        </w:rPr>
        <w:t xml:space="preserve">, </w:t>
      </w:r>
      <w:r>
        <w:rPr>
          <w:b/>
          <w:szCs w:val="28"/>
        </w:rPr>
        <w:t>2024,</w:t>
      </w:r>
      <w:r w:rsidRPr="003A6F99">
        <w:rPr>
          <w:b/>
          <w:szCs w:val="28"/>
        </w:rPr>
        <w:t xml:space="preserve"> </w:t>
      </w:r>
      <w:r w:rsidRPr="003A6F99">
        <w:rPr>
          <w:szCs w:val="28"/>
        </w:rPr>
        <w:t xml:space="preserve">on schedules that may vary by individual accommodation. </w:t>
      </w:r>
    </w:p>
    <w:p w14:paraId="6C9342E0" w14:textId="292137D9" w:rsidR="00026FE0" w:rsidRPr="00553D45" w:rsidRDefault="00553D45" w:rsidP="003A6F99">
      <w:pPr>
        <w:jc w:val="center"/>
        <w:rPr>
          <w:b/>
          <w:bCs/>
          <w:szCs w:val="28"/>
          <w:u w:val="single"/>
        </w:rPr>
      </w:pPr>
      <w:r w:rsidRPr="00553D45">
        <w:rPr>
          <w:b/>
          <w:bCs/>
          <w:szCs w:val="28"/>
          <w:u w:val="single"/>
        </w:rPr>
        <w:t>EXAM LOCATION/FORMAT</w:t>
      </w:r>
    </w:p>
    <w:p w14:paraId="6C725B54" w14:textId="182E7EF6" w:rsidR="00205DAA" w:rsidRDefault="00637FF1" w:rsidP="00E62567">
      <w:pPr>
        <w:pStyle w:val="ListParagraph"/>
        <w:numPr>
          <w:ilvl w:val="0"/>
          <w:numId w:val="9"/>
        </w:numPr>
        <w:contextualSpacing w:val="0"/>
        <w:rPr>
          <w:szCs w:val="28"/>
        </w:rPr>
      </w:pPr>
      <w:r>
        <w:rPr>
          <w:szCs w:val="28"/>
        </w:rPr>
        <w:t xml:space="preserve">SBLE </w:t>
      </w:r>
      <w:r w:rsidR="00E62567">
        <w:rPr>
          <w:szCs w:val="28"/>
        </w:rPr>
        <w:t>will</w:t>
      </w:r>
      <w:r>
        <w:rPr>
          <w:szCs w:val="28"/>
        </w:rPr>
        <w:t xml:space="preserve"> administer the </w:t>
      </w:r>
      <w:r w:rsidR="00A53D06">
        <w:rPr>
          <w:szCs w:val="28"/>
        </w:rPr>
        <w:t>July</w:t>
      </w:r>
      <w:r>
        <w:rPr>
          <w:szCs w:val="28"/>
        </w:rPr>
        <w:t xml:space="preserve"> </w:t>
      </w:r>
      <w:r w:rsidR="005A7A44">
        <w:rPr>
          <w:szCs w:val="28"/>
        </w:rPr>
        <w:t>2024</w:t>
      </w:r>
      <w:r>
        <w:rPr>
          <w:szCs w:val="28"/>
        </w:rPr>
        <w:t xml:space="preserve"> UBE </w:t>
      </w:r>
      <w:r w:rsidRPr="00637FF1">
        <w:rPr>
          <w:b/>
          <w:bCs/>
          <w:szCs w:val="28"/>
        </w:rPr>
        <w:t>in-person</w:t>
      </w:r>
      <w:r w:rsidR="00E62567">
        <w:rPr>
          <w:b/>
          <w:bCs/>
          <w:szCs w:val="28"/>
        </w:rPr>
        <w:t>.</w:t>
      </w:r>
    </w:p>
    <w:p w14:paraId="47148020" w14:textId="0960AF8F" w:rsidR="00596C1E" w:rsidRPr="00A53D06" w:rsidRDefault="00E62567" w:rsidP="00A53D06">
      <w:pPr>
        <w:pStyle w:val="ListParagraph"/>
        <w:numPr>
          <w:ilvl w:val="2"/>
          <w:numId w:val="9"/>
        </w:numPr>
        <w:ind w:left="1800"/>
        <w:contextualSpacing w:val="0"/>
        <w:rPr>
          <w:b/>
          <w:bCs/>
          <w:i/>
          <w:iCs/>
          <w:sz w:val="22"/>
        </w:rPr>
      </w:pPr>
      <w:r w:rsidRPr="00A53D06">
        <w:rPr>
          <w:i/>
          <w:iCs/>
          <w:sz w:val="22"/>
        </w:rPr>
        <w:t xml:space="preserve">The standard two-day administration of the </w:t>
      </w:r>
      <w:r w:rsidR="00A53D06" w:rsidRPr="00A53D06">
        <w:rPr>
          <w:i/>
          <w:iCs/>
          <w:sz w:val="22"/>
        </w:rPr>
        <w:t>July</w:t>
      </w:r>
      <w:r w:rsidR="005A7A44" w:rsidRPr="00A53D06">
        <w:rPr>
          <w:i/>
          <w:iCs/>
          <w:sz w:val="22"/>
        </w:rPr>
        <w:t xml:space="preserve"> 2024 </w:t>
      </w:r>
      <w:r w:rsidRPr="00A53D06">
        <w:rPr>
          <w:i/>
          <w:iCs/>
          <w:sz w:val="22"/>
        </w:rPr>
        <w:t xml:space="preserve">UBE in Maryland will be held </w:t>
      </w:r>
      <w:r w:rsidR="00596C1E" w:rsidRPr="00A53D06">
        <w:rPr>
          <w:i/>
          <w:iCs/>
          <w:sz w:val="22"/>
        </w:rPr>
        <w:t>at:</w:t>
      </w:r>
      <w:r w:rsidR="00A53D06">
        <w:rPr>
          <w:i/>
          <w:iCs/>
          <w:sz w:val="22"/>
        </w:rPr>
        <w:t xml:space="preserve"> </w:t>
      </w:r>
      <w:r w:rsidR="00A53D06" w:rsidRPr="00A53D06">
        <w:rPr>
          <w:b/>
          <w:bCs/>
          <w:i/>
          <w:iCs/>
          <w:sz w:val="22"/>
        </w:rPr>
        <w:t>THE</w:t>
      </w:r>
      <w:r w:rsidR="00A53D06">
        <w:rPr>
          <w:i/>
          <w:iCs/>
          <w:sz w:val="22"/>
        </w:rPr>
        <w:t xml:space="preserve"> </w:t>
      </w:r>
      <w:r w:rsidR="00A53D06" w:rsidRPr="00A53D06">
        <w:rPr>
          <w:b/>
          <w:bCs/>
          <w:i/>
          <w:iCs/>
          <w:sz w:val="22"/>
        </w:rPr>
        <w:t>BALTIMORE CONVENTION CENTER, 1 West Pratt Street, Baltimore, MD 21201</w:t>
      </w:r>
    </w:p>
    <w:p w14:paraId="380EDEFF" w14:textId="0E8E78D6" w:rsidR="00E62567" w:rsidRPr="00F106C8" w:rsidRDefault="00E62567" w:rsidP="00F106C8">
      <w:pPr>
        <w:pStyle w:val="ListParagraph"/>
        <w:numPr>
          <w:ilvl w:val="2"/>
          <w:numId w:val="9"/>
        </w:numPr>
        <w:ind w:left="1800"/>
        <w:contextualSpacing w:val="0"/>
        <w:rPr>
          <w:i/>
          <w:iCs/>
          <w:sz w:val="22"/>
        </w:rPr>
      </w:pPr>
      <w:r>
        <w:rPr>
          <w:i/>
          <w:iCs/>
          <w:sz w:val="22"/>
        </w:rPr>
        <w:t xml:space="preserve">Administrations of the UBE in Maryland for applicants receiving ADA test accommodations </w:t>
      </w:r>
      <w:r w:rsidR="00A53D06">
        <w:rPr>
          <w:i/>
          <w:iCs/>
          <w:sz w:val="22"/>
        </w:rPr>
        <w:t>will be at a location to be determined.</w:t>
      </w:r>
    </w:p>
    <w:p w14:paraId="3891E039" w14:textId="69253316" w:rsidR="00637FF1" w:rsidRPr="000716E1" w:rsidRDefault="00637FF1" w:rsidP="000716E1">
      <w:pPr>
        <w:pStyle w:val="ListParagraph"/>
        <w:numPr>
          <w:ilvl w:val="0"/>
          <w:numId w:val="9"/>
        </w:numPr>
        <w:contextualSpacing w:val="0"/>
        <w:rPr>
          <w:szCs w:val="28"/>
        </w:rPr>
      </w:pPr>
      <w:r w:rsidRPr="000716E1">
        <w:rPr>
          <w:szCs w:val="28"/>
        </w:rPr>
        <w:t xml:space="preserve">SBLE </w:t>
      </w:r>
      <w:r w:rsidR="00A53D06">
        <w:rPr>
          <w:szCs w:val="28"/>
        </w:rPr>
        <w:t>will</w:t>
      </w:r>
      <w:r w:rsidRPr="000716E1">
        <w:rPr>
          <w:szCs w:val="28"/>
        </w:rPr>
        <w:t xml:space="preserve"> utilize </w:t>
      </w:r>
      <w:r w:rsidRPr="000716E1">
        <w:rPr>
          <w:b/>
          <w:bCs/>
          <w:szCs w:val="28"/>
        </w:rPr>
        <w:t>paper exam materials</w:t>
      </w:r>
      <w:r w:rsidRPr="000716E1">
        <w:rPr>
          <w:szCs w:val="28"/>
        </w:rPr>
        <w:t xml:space="preserve"> for all applicants taking the </w:t>
      </w:r>
      <w:r w:rsidR="00A53D06">
        <w:rPr>
          <w:szCs w:val="28"/>
        </w:rPr>
        <w:t>July</w:t>
      </w:r>
      <w:r w:rsidR="00BF32AE">
        <w:rPr>
          <w:szCs w:val="28"/>
        </w:rPr>
        <w:t xml:space="preserve"> </w:t>
      </w:r>
      <w:r w:rsidR="005A7A44">
        <w:rPr>
          <w:szCs w:val="28"/>
        </w:rPr>
        <w:t>2024</w:t>
      </w:r>
      <w:r w:rsidRPr="000716E1">
        <w:rPr>
          <w:szCs w:val="28"/>
        </w:rPr>
        <w:t xml:space="preserve"> UBE.</w:t>
      </w:r>
    </w:p>
    <w:p w14:paraId="1DCE6A04" w14:textId="0FBD8D83" w:rsidR="00637FF1" w:rsidRPr="00F106C8" w:rsidRDefault="00637FF1" w:rsidP="00F86F5C">
      <w:pPr>
        <w:pStyle w:val="ListParagraph"/>
        <w:numPr>
          <w:ilvl w:val="1"/>
          <w:numId w:val="9"/>
        </w:numPr>
        <w:spacing w:after="120"/>
        <w:contextualSpacing w:val="0"/>
        <w:rPr>
          <w:sz w:val="22"/>
        </w:rPr>
      </w:pPr>
      <w:r w:rsidRPr="00F106C8">
        <w:rPr>
          <w:sz w:val="22"/>
        </w:rPr>
        <w:t xml:space="preserve">SBLE </w:t>
      </w:r>
      <w:r w:rsidR="00E62567">
        <w:rPr>
          <w:sz w:val="22"/>
        </w:rPr>
        <w:t>wishing to type their answers to the Multistate Essay Examination and Multistate Performance Test items may indicate that intent on their Notice of Intent. SBLE will provide information on laptop registration approximately 4 weeks prior to the exam dates.</w:t>
      </w:r>
      <w:r w:rsidRPr="00F106C8">
        <w:rPr>
          <w:sz w:val="22"/>
        </w:rPr>
        <w:t xml:space="preserve"> </w:t>
      </w:r>
      <w:r w:rsidR="00E62567">
        <w:rPr>
          <w:sz w:val="22"/>
        </w:rPr>
        <w:t xml:space="preserve">SBLE expects to utilize Extegrity, Inc. and its Exam4 security software for laptop-use on the </w:t>
      </w:r>
      <w:r w:rsidR="00A53D06">
        <w:rPr>
          <w:sz w:val="22"/>
        </w:rPr>
        <w:t>July</w:t>
      </w:r>
      <w:r w:rsidR="00BF32AE">
        <w:rPr>
          <w:sz w:val="22"/>
        </w:rPr>
        <w:t xml:space="preserve"> </w:t>
      </w:r>
      <w:r w:rsidR="005A7A44">
        <w:rPr>
          <w:sz w:val="22"/>
        </w:rPr>
        <w:t>2024</w:t>
      </w:r>
      <w:r w:rsidR="00E62567">
        <w:rPr>
          <w:sz w:val="22"/>
        </w:rPr>
        <w:t xml:space="preserve"> UBE in Maryland.</w:t>
      </w:r>
    </w:p>
    <w:p w14:paraId="0A7993E4" w14:textId="07162553" w:rsidR="00553D45" w:rsidRPr="00F106C8" w:rsidRDefault="00637FF1" w:rsidP="00F86F5C">
      <w:pPr>
        <w:pStyle w:val="ListParagraph"/>
        <w:numPr>
          <w:ilvl w:val="1"/>
          <w:numId w:val="9"/>
        </w:numPr>
        <w:spacing w:after="120"/>
        <w:contextualSpacing w:val="0"/>
        <w:rPr>
          <w:sz w:val="22"/>
        </w:rPr>
      </w:pPr>
      <w:r w:rsidRPr="00F106C8">
        <w:rPr>
          <w:sz w:val="22"/>
        </w:rPr>
        <w:t>SBLE expects to provide an option</w:t>
      </w:r>
      <w:r w:rsidR="003A6F99" w:rsidRPr="00F106C8">
        <w:rPr>
          <w:sz w:val="22"/>
        </w:rPr>
        <w:t xml:space="preserve"> to handwrite the </w:t>
      </w:r>
      <w:r w:rsidR="00A53D06">
        <w:rPr>
          <w:sz w:val="22"/>
        </w:rPr>
        <w:t>July</w:t>
      </w:r>
      <w:r w:rsidR="00BF32AE">
        <w:rPr>
          <w:sz w:val="22"/>
        </w:rPr>
        <w:t xml:space="preserve"> </w:t>
      </w:r>
      <w:r w:rsidR="005A7A44">
        <w:rPr>
          <w:sz w:val="22"/>
        </w:rPr>
        <w:t>2024</w:t>
      </w:r>
      <w:r w:rsidR="003A6F99" w:rsidRPr="00F106C8">
        <w:rPr>
          <w:sz w:val="22"/>
        </w:rPr>
        <w:t xml:space="preserve"> UBE in Maryland.</w:t>
      </w:r>
    </w:p>
    <w:p w14:paraId="7B806334" w14:textId="6859B5E2" w:rsidR="00F86F5C" w:rsidRPr="00F106C8" w:rsidRDefault="00F86F5C" w:rsidP="004760E8">
      <w:pPr>
        <w:pStyle w:val="ListParagraph"/>
        <w:numPr>
          <w:ilvl w:val="0"/>
          <w:numId w:val="9"/>
        </w:numPr>
        <w:contextualSpacing w:val="0"/>
        <w:rPr>
          <w:sz w:val="22"/>
        </w:rPr>
      </w:pPr>
      <w:r w:rsidRPr="00F106C8">
        <w:rPr>
          <w:sz w:val="22"/>
        </w:rPr>
        <w:t xml:space="preserve">SBLE does </w:t>
      </w:r>
      <w:r w:rsidRPr="00E62567">
        <w:rPr>
          <w:b/>
          <w:bCs/>
          <w:sz w:val="22"/>
          <w:u w:val="single"/>
        </w:rPr>
        <w:t>NOT</w:t>
      </w:r>
      <w:r w:rsidRPr="00F106C8">
        <w:rPr>
          <w:sz w:val="22"/>
        </w:rPr>
        <w:t xml:space="preserve"> expect to offer any remote testing option for </w:t>
      </w:r>
      <w:r w:rsidR="00A53D06">
        <w:rPr>
          <w:sz w:val="22"/>
        </w:rPr>
        <w:t>July</w:t>
      </w:r>
      <w:r w:rsidR="00BF32AE">
        <w:rPr>
          <w:sz w:val="22"/>
        </w:rPr>
        <w:t xml:space="preserve"> </w:t>
      </w:r>
      <w:r w:rsidR="005A7A44">
        <w:rPr>
          <w:sz w:val="22"/>
        </w:rPr>
        <w:t>2024</w:t>
      </w:r>
      <w:r w:rsidRPr="00F106C8">
        <w:rPr>
          <w:sz w:val="22"/>
        </w:rPr>
        <w:t>.</w:t>
      </w:r>
    </w:p>
    <w:p w14:paraId="01DD4DCC" w14:textId="0836A092" w:rsidR="000D3F8B" w:rsidRPr="00553D45" w:rsidRDefault="00553D45" w:rsidP="003A6F99">
      <w:pPr>
        <w:ind w:left="0" w:firstLine="0"/>
        <w:jc w:val="center"/>
        <w:rPr>
          <w:szCs w:val="28"/>
          <w:u w:val="single"/>
        </w:rPr>
      </w:pPr>
      <w:r w:rsidRPr="00553D45">
        <w:rPr>
          <w:b/>
          <w:szCs w:val="28"/>
          <w:u w:val="single"/>
        </w:rPr>
        <w:t>FILING DEADLINES AND FEES</w:t>
      </w:r>
    </w:p>
    <w:p w14:paraId="7F3E63E6" w14:textId="5714D1D6" w:rsidR="000716E1" w:rsidRPr="00F106C8" w:rsidRDefault="000716E1" w:rsidP="003A6F99">
      <w:pPr>
        <w:pStyle w:val="ListParagraph"/>
        <w:numPr>
          <w:ilvl w:val="0"/>
          <w:numId w:val="1"/>
        </w:numPr>
        <w:contextualSpacing w:val="0"/>
        <w:rPr>
          <w:i/>
          <w:szCs w:val="28"/>
        </w:rPr>
      </w:pPr>
      <w:r w:rsidRPr="00F106C8">
        <w:rPr>
          <w:szCs w:val="28"/>
        </w:rPr>
        <w:t xml:space="preserve">SBLE expects to open the </w:t>
      </w:r>
      <w:r w:rsidR="00A53D06">
        <w:rPr>
          <w:szCs w:val="28"/>
        </w:rPr>
        <w:t>July</w:t>
      </w:r>
      <w:r w:rsidR="00BF32AE">
        <w:rPr>
          <w:szCs w:val="28"/>
        </w:rPr>
        <w:t xml:space="preserve"> </w:t>
      </w:r>
      <w:r w:rsidR="005A7A44">
        <w:rPr>
          <w:szCs w:val="28"/>
        </w:rPr>
        <w:t>2024</w:t>
      </w:r>
      <w:r w:rsidRPr="00F106C8">
        <w:rPr>
          <w:szCs w:val="28"/>
        </w:rPr>
        <w:t xml:space="preserve"> UBE Notice of Intent</w:t>
      </w:r>
      <w:r w:rsidR="00FF3082" w:rsidRPr="00F106C8">
        <w:rPr>
          <w:szCs w:val="28"/>
        </w:rPr>
        <w:t xml:space="preserve"> </w:t>
      </w:r>
      <w:r w:rsidRPr="00F106C8">
        <w:rPr>
          <w:szCs w:val="28"/>
        </w:rPr>
        <w:t xml:space="preserve">filing period on </w:t>
      </w:r>
      <w:r w:rsidR="00A53D06">
        <w:rPr>
          <w:b/>
          <w:bCs/>
          <w:szCs w:val="28"/>
        </w:rPr>
        <w:t xml:space="preserve">Monday, April </w:t>
      </w:r>
      <w:r w:rsidRPr="00F106C8">
        <w:rPr>
          <w:b/>
          <w:bCs/>
          <w:szCs w:val="28"/>
        </w:rPr>
        <w:t>1, 202</w:t>
      </w:r>
      <w:r w:rsidR="00A53D06">
        <w:rPr>
          <w:b/>
          <w:bCs/>
          <w:szCs w:val="28"/>
        </w:rPr>
        <w:t>4</w:t>
      </w:r>
      <w:r w:rsidRPr="00F106C8">
        <w:rPr>
          <w:szCs w:val="28"/>
        </w:rPr>
        <w:t xml:space="preserve">. </w:t>
      </w:r>
    </w:p>
    <w:p w14:paraId="0FED4CDD" w14:textId="4A72AEA5" w:rsidR="00FF3082" w:rsidRPr="003A6F99" w:rsidRDefault="000716E1" w:rsidP="003A6F99">
      <w:pPr>
        <w:pStyle w:val="ListParagraph"/>
        <w:numPr>
          <w:ilvl w:val="0"/>
          <w:numId w:val="1"/>
        </w:numPr>
        <w:contextualSpacing w:val="0"/>
        <w:rPr>
          <w:i/>
          <w:sz w:val="22"/>
        </w:rPr>
      </w:pPr>
      <w:r>
        <w:rPr>
          <w:sz w:val="22"/>
        </w:rPr>
        <w:t xml:space="preserve">The </w:t>
      </w:r>
      <w:r w:rsidR="00FF3082" w:rsidRPr="003A6F99">
        <w:rPr>
          <w:sz w:val="22"/>
        </w:rPr>
        <w:t xml:space="preserve">deadline to file </w:t>
      </w:r>
      <w:r w:rsidR="003A6F99" w:rsidRPr="003A6F99">
        <w:rPr>
          <w:sz w:val="22"/>
        </w:rPr>
        <w:t xml:space="preserve">the </w:t>
      </w:r>
      <w:r w:rsidR="003A6F99" w:rsidRPr="00B47FD8">
        <w:rPr>
          <w:sz w:val="22"/>
        </w:rPr>
        <w:t>required hard copy</w:t>
      </w:r>
      <w:r w:rsidR="00FF3082" w:rsidRPr="00B47FD8">
        <w:rPr>
          <w:sz w:val="22"/>
        </w:rPr>
        <w:t xml:space="preserve"> Notice of Intent</w:t>
      </w:r>
      <w:r w:rsidR="00FF3082" w:rsidRPr="003A6F99">
        <w:rPr>
          <w:sz w:val="22"/>
        </w:rPr>
        <w:t xml:space="preserve"> to take the </w:t>
      </w:r>
      <w:r w:rsidR="00A53D06">
        <w:rPr>
          <w:sz w:val="22"/>
        </w:rPr>
        <w:t>July</w:t>
      </w:r>
      <w:r w:rsidR="00BF32AE">
        <w:rPr>
          <w:sz w:val="22"/>
        </w:rPr>
        <w:t xml:space="preserve"> </w:t>
      </w:r>
      <w:r w:rsidR="005A7A44">
        <w:rPr>
          <w:sz w:val="22"/>
        </w:rPr>
        <w:t>2024</w:t>
      </w:r>
      <w:r w:rsidR="00FF3082" w:rsidRPr="003A6F99">
        <w:rPr>
          <w:sz w:val="22"/>
        </w:rPr>
        <w:t xml:space="preserve"> </w:t>
      </w:r>
      <w:r>
        <w:rPr>
          <w:sz w:val="22"/>
        </w:rPr>
        <w:t>UBE</w:t>
      </w:r>
      <w:r w:rsidR="00FF3082" w:rsidRPr="003A6F99">
        <w:rPr>
          <w:sz w:val="22"/>
        </w:rPr>
        <w:t xml:space="preserve"> in Maryland is </w:t>
      </w:r>
      <w:r w:rsidR="00A53D06">
        <w:rPr>
          <w:b/>
          <w:sz w:val="22"/>
        </w:rPr>
        <w:t>Monday</w:t>
      </w:r>
      <w:r w:rsidR="00E62567">
        <w:rPr>
          <w:b/>
          <w:sz w:val="22"/>
        </w:rPr>
        <w:t xml:space="preserve">, </w:t>
      </w:r>
      <w:r w:rsidR="00A53D06">
        <w:rPr>
          <w:b/>
          <w:sz w:val="22"/>
        </w:rPr>
        <w:t>May</w:t>
      </w:r>
      <w:r w:rsidR="003A6F99" w:rsidRPr="003A6F99">
        <w:rPr>
          <w:b/>
          <w:sz w:val="22"/>
        </w:rPr>
        <w:t xml:space="preserve"> 20, 202</w:t>
      </w:r>
      <w:r w:rsidR="00A53D06">
        <w:rPr>
          <w:b/>
          <w:sz w:val="22"/>
        </w:rPr>
        <w:t>4</w:t>
      </w:r>
      <w:r w:rsidR="003A6F99" w:rsidRPr="003A6F99">
        <w:rPr>
          <w:b/>
          <w:sz w:val="22"/>
        </w:rPr>
        <w:t>.</w:t>
      </w:r>
      <w:r w:rsidR="003A6F99">
        <w:rPr>
          <w:b/>
          <w:sz w:val="22"/>
        </w:rPr>
        <w:t xml:space="preserve">  </w:t>
      </w:r>
      <w:r w:rsidR="003A6F99" w:rsidRPr="003A6F99">
        <w:rPr>
          <w:sz w:val="22"/>
        </w:rPr>
        <w:t xml:space="preserve">Notice of Intent fee - </w:t>
      </w:r>
      <w:r w:rsidR="00FF3082" w:rsidRPr="003A6F99">
        <w:rPr>
          <w:b/>
          <w:sz w:val="22"/>
        </w:rPr>
        <w:t>$400</w:t>
      </w:r>
      <w:r w:rsidR="00FF3082" w:rsidRPr="003A6F99">
        <w:rPr>
          <w:sz w:val="22"/>
        </w:rPr>
        <w:t xml:space="preserve">. </w:t>
      </w:r>
    </w:p>
    <w:p w14:paraId="32E6849F" w14:textId="567F340C" w:rsidR="00B47FD8" w:rsidRDefault="00FF3082" w:rsidP="003A6F99">
      <w:pPr>
        <w:pStyle w:val="ListParagraph"/>
        <w:numPr>
          <w:ilvl w:val="0"/>
          <w:numId w:val="1"/>
        </w:numPr>
        <w:contextualSpacing w:val="0"/>
        <w:rPr>
          <w:sz w:val="22"/>
        </w:rPr>
      </w:pPr>
      <w:r w:rsidRPr="003A6F99">
        <w:rPr>
          <w:sz w:val="22"/>
        </w:rPr>
        <w:t>Applicants must file a fully completed</w:t>
      </w:r>
      <w:r w:rsidR="003A6F99" w:rsidRPr="003A6F99">
        <w:rPr>
          <w:sz w:val="22"/>
        </w:rPr>
        <w:t xml:space="preserve">, </w:t>
      </w:r>
      <w:r w:rsidR="003A6F99" w:rsidRPr="003A6F99">
        <w:rPr>
          <w:b/>
          <w:bCs/>
          <w:sz w:val="22"/>
        </w:rPr>
        <w:t>hard copy</w:t>
      </w:r>
      <w:r w:rsidRPr="003A6F99">
        <w:rPr>
          <w:b/>
          <w:bCs/>
          <w:sz w:val="22"/>
        </w:rPr>
        <w:t xml:space="preserve"> Character Questionnaire</w:t>
      </w:r>
      <w:r w:rsidRPr="003A6F99">
        <w:rPr>
          <w:sz w:val="22"/>
        </w:rPr>
        <w:t xml:space="preserve"> </w:t>
      </w:r>
      <w:r w:rsidR="00B47FD8">
        <w:rPr>
          <w:sz w:val="22"/>
        </w:rPr>
        <w:t>before</w:t>
      </w:r>
      <w:r w:rsidRPr="003A6F99">
        <w:rPr>
          <w:sz w:val="22"/>
        </w:rPr>
        <w:t xml:space="preserve"> or together with the Notice of Intent. </w:t>
      </w:r>
      <w:r w:rsidR="003A6F99" w:rsidRPr="003A6F99">
        <w:rPr>
          <w:sz w:val="22"/>
        </w:rPr>
        <w:t xml:space="preserve">Character Questionnaire fee - </w:t>
      </w:r>
      <w:r w:rsidR="003A6F99" w:rsidRPr="003A6F99">
        <w:rPr>
          <w:b/>
          <w:bCs/>
          <w:sz w:val="22"/>
        </w:rPr>
        <w:t>$350</w:t>
      </w:r>
      <w:r w:rsidR="003A6F99" w:rsidRPr="003A6F99">
        <w:rPr>
          <w:sz w:val="22"/>
        </w:rPr>
        <w:t>.</w:t>
      </w:r>
      <w:r w:rsidR="00B47FD8">
        <w:rPr>
          <w:sz w:val="22"/>
        </w:rPr>
        <w:t xml:space="preserve"> </w:t>
      </w:r>
    </w:p>
    <w:p w14:paraId="3A22AB26" w14:textId="316338D2" w:rsidR="003A6F99" w:rsidRPr="003A6F99" w:rsidRDefault="00B47FD8" w:rsidP="00F86F5C">
      <w:pPr>
        <w:pStyle w:val="ListParagraph"/>
        <w:numPr>
          <w:ilvl w:val="1"/>
          <w:numId w:val="1"/>
        </w:numPr>
        <w:spacing w:after="120"/>
        <w:contextualSpacing w:val="0"/>
        <w:rPr>
          <w:sz w:val="22"/>
        </w:rPr>
      </w:pPr>
      <w:r>
        <w:rPr>
          <w:sz w:val="22"/>
        </w:rPr>
        <w:t xml:space="preserve">The Character Questionnaire may be filed at any time, including prior to </w:t>
      </w:r>
      <w:r w:rsidR="00A53D06">
        <w:rPr>
          <w:sz w:val="22"/>
        </w:rPr>
        <w:t>April</w:t>
      </w:r>
      <w:r w:rsidR="00E62567">
        <w:rPr>
          <w:sz w:val="22"/>
        </w:rPr>
        <w:t xml:space="preserve"> 1, 202</w:t>
      </w:r>
      <w:r w:rsidR="00A53D06">
        <w:rPr>
          <w:sz w:val="22"/>
        </w:rPr>
        <w:t>4</w:t>
      </w:r>
      <w:r>
        <w:rPr>
          <w:sz w:val="22"/>
        </w:rPr>
        <w:t xml:space="preserve">. </w:t>
      </w:r>
    </w:p>
    <w:p w14:paraId="78C9DAA1" w14:textId="55D727E7" w:rsidR="00FF3082" w:rsidRPr="003A6F99" w:rsidRDefault="00FF3082" w:rsidP="00F86F5C">
      <w:pPr>
        <w:pStyle w:val="ListParagraph"/>
        <w:numPr>
          <w:ilvl w:val="1"/>
          <w:numId w:val="1"/>
        </w:numPr>
        <w:spacing w:after="120"/>
        <w:contextualSpacing w:val="0"/>
        <w:rPr>
          <w:i/>
          <w:sz w:val="22"/>
        </w:rPr>
      </w:pPr>
      <w:r w:rsidRPr="003A6F99">
        <w:rPr>
          <w:sz w:val="22"/>
        </w:rPr>
        <w:t xml:space="preserve">Applicants must file an official undergraduate (college) transcript prior to or together with their Character Questionnaire.  See </w:t>
      </w:r>
      <w:hyperlink r:id="rId8" w:history="1">
        <w:r w:rsidRPr="003A6F99">
          <w:rPr>
            <w:rStyle w:val="Hyperlink"/>
            <w:sz w:val="22"/>
          </w:rPr>
          <w:t>Academic Transcript Requirements</w:t>
        </w:r>
      </w:hyperlink>
      <w:r w:rsidRPr="003A6F99">
        <w:rPr>
          <w:sz w:val="22"/>
        </w:rPr>
        <w:t xml:space="preserve"> on the Board’s website.  </w:t>
      </w:r>
    </w:p>
    <w:p w14:paraId="17E32BE5" w14:textId="4D080CED" w:rsidR="00FF3082" w:rsidRPr="006325B2" w:rsidRDefault="00FF3082" w:rsidP="00F86F5C">
      <w:pPr>
        <w:pStyle w:val="ListParagraph"/>
        <w:numPr>
          <w:ilvl w:val="1"/>
          <w:numId w:val="1"/>
        </w:numPr>
        <w:spacing w:after="0"/>
        <w:contextualSpacing w:val="0"/>
        <w:rPr>
          <w:i/>
          <w:sz w:val="22"/>
        </w:rPr>
      </w:pPr>
      <w:r>
        <w:rPr>
          <w:sz w:val="22"/>
        </w:rPr>
        <w:t xml:space="preserve">Applicants filing a Notice of Intent to retake the exam or filing a Notice of Intent after a deferral from </w:t>
      </w:r>
      <w:r w:rsidR="005A7A44">
        <w:rPr>
          <w:sz w:val="22"/>
        </w:rPr>
        <w:t xml:space="preserve">a prior </w:t>
      </w:r>
      <w:r w:rsidR="003F0C70">
        <w:rPr>
          <w:sz w:val="22"/>
        </w:rPr>
        <w:t xml:space="preserve">UBE in Maryland </w:t>
      </w:r>
      <w:r w:rsidR="005A7A44">
        <w:rPr>
          <w:sz w:val="22"/>
        </w:rPr>
        <w:t>are not required</w:t>
      </w:r>
      <w:r>
        <w:rPr>
          <w:sz w:val="22"/>
        </w:rPr>
        <w:t xml:space="preserve"> to file a Character Questionnaire unless an update is due pursuant to Rule 19-205(e).</w:t>
      </w:r>
    </w:p>
    <w:p w14:paraId="327D373D" w14:textId="46AF1693" w:rsidR="00B47FD8" w:rsidRPr="00553D45" w:rsidRDefault="00B47FD8" w:rsidP="00FE35B2">
      <w:pPr>
        <w:jc w:val="center"/>
        <w:rPr>
          <w:b/>
          <w:bCs/>
          <w:u w:val="single"/>
        </w:rPr>
      </w:pPr>
      <w:r>
        <w:rPr>
          <w:sz w:val="22"/>
        </w:rPr>
        <w:br w:type="page"/>
      </w:r>
      <w:r w:rsidR="00553D45" w:rsidRPr="00553D45">
        <w:rPr>
          <w:b/>
          <w:bCs/>
          <w:u w:val="single"/>
        </w:rPr>
        <w:lastRenderedPageBreak/>
        <w:t>WHERE TO FILE</w:t>
      </w:r>
    </w:p>
    <w:p w14:paraId="5E221390" w14:textId="595DB649" w:rsidR="008C2965" w:rsidRDefault="00E62567" w:rsidP="003A6F99">
      <w:pPr>
        <w:pStyle w:val="ListParagraph"/>
        <w:numPr>
          <w:ilvl w:val="0"/>
          <w:numId w:val="1"/>
        </w:numPr>
        <w:contextualSpacing w:val="0"/>
        <w:rPr>
          <w:sz w:val="22"/>
        </w:rPr>
      </w:pPr>
      <w:r w:rsidRPr="00E62567">
        <w:rPr>
          <w:b/>
          <w:bCs/>
          <w:sz w:val="22"/>
        </w:rPr>
        <w:t>Signed, hard copies</w:t>
      </w:r>
      <w:r>
        <w:rPr>
          <w:sz w:val="22"/>
        </w:rPr>
        <w:t xml:space="preserve"> of t</w:t>
      </w:r>
      <w:r w:rsidR="00FF3082">
        <w:rPr>
          <w:sz w:val="22"/>
        </w:rPr>
        <w:t>he c</w:t>
      </w:r>
      <w:r w:rsidR="00B640B8" w:rsidRPr="00BF425B">
        <w:rPr>
          <w:sz w:val="22"/>
        </w:rPr>
        <w:t xml:space="preserve">ompleted </w:t>
      </w:r>
      <w:r w:rsidR="00F05C14">
        <w:rPr>
          <w:sz w:val="22"/>
        </w:rPr>
        <w:t xml:space="preserve">Character Questionnaire </w:t>
      </w:r>
      <w:r w:rsidR="0025193C" w:rsidRPr="00BF425B">
        <w:rPr>
          <w:sz w:val="22"/>
        </w:rPr>
        <w:t xml:space="preserve">and </w:t>
      </w:r>
      <w:r w:rsidR="00F05C14">
        <w:rPr>
          <w:sz w:val="22"/>
        </w:rPr>
        <w:t>Notice</w:t>
      </w:r>
      <w:r w:rsidR="00B640B8" w:rsidRPr="00BF425B">
        <w:rPr>
          <w:sz w:val="22"/>
        </w:rPr>
        <w:t xml:space="preserve"> of Intent to take the </w:t>
      </w:r>
      <w:r w:rsidR="00A53D06">
        <w:rPr>
          <w:sz w:val="22"/>
        </w:rPr>
        <w:t>July</w:t>
      </w:r>
      <w:r w:rsidR="00BF32AE">
        <w:rPr>
          <w:sz w:val="22"/>
        </w:rPr>
        <w:t xml:space="preserve"> </w:t>
      </w:r>
      <w:r w:rsidR="005A7A44">
        <w:rPr>
          <w:sz w:val="22"/>
        </w:rPr>
        <w:t>2024</w:t>
      </w:r>
      <w:r w:rsidR="00B640B8" w:rsidRPr="00BF425B">
        <w:rPr>
          <w:sz w:val="22"/>
        </w:rPr>
        <w:t xml:space="preserve"> Bar Examination</w:t>
      </w:r>
      <w:r w:rsidR="0025193C" w:rsidRPr="00BF425B">
        <w:rPr>
          <w:sz w:val="22"/>
        </w:rPr>
        <w:t xml:space="preserve"> must be filed with the </w:t>
      </w:r>
      <w:r w:rsidR="0025193C" w:rsidRPr="00BF425B">
        <w:rPr>
          <w:b/>
          <w:sz w:val="22"/>
        </w:rPr>
        <w:t xml:space="preserve">State Board of Law Examiners (SBLE) </w:t>
      </w:r>
      <w:r w:rsidR="006325B2">
        <w:rPr>
          <w:b/>
          <w:sz w:val="22"/>
        </w:rPr>
        <w:t xml:space="preserve">administrative </w:t>
      </w:r>
      <w:r w:rsidR="0025193C" w:rsidRPr="00BF425B">
        <w:rPr>
          <w:b/>
          <w:sz w:val="22"/>
        </w:rPr>
        <w:t>office</w:t>
      </w:r>
      <w:r w:rsidR="006325B2">
        <w:rPr>
          <w:b/>
          <w:sz w:val="22"/>
        </w:rPr>
        <w:t xml:space="preserve">, Judiciary A-POD, </w:t>
      </w:r>
      <w:r w:rsidR="00F350F6" w:rsidRPr="006325B2">
        <w:rPr>
          <w:b/>
          <w:sz w:val="22"/>
        </w:rPr>
        <w:t>580 Taylor Avenue, 1</w:t>
      </w:r>
      <w:r w:rsidR="00F350F6" w:rsidRPr="006325B2">
        <w:rPr>
          <w:b/>
          <w:sz w:val="22"/>
          <w:vertAlign w:val="superscript"/>
        </w:rPr>
        <w:t>st</w:t>
      </w:r>
      <w:r w:rsidR="00F350F6" w:rsidRPr="006325B2">
        <w:rPr>
          <w:b/>
          <w:sz w:val="22"/>
        </w:rPr>
        <w:t xml:space="preserve"> Floor, Annapolis, MD 21401</w:t>
      </w:r>
      <w:r w:rsidR="008C2965" w:rsidRPr="006325B2">
        <w:rPr>
          <w:sz w:val="22"/>
        </w:rPr>
        <w:t xml:space="preserve"> </w:t>
      </w:r>
      <w:r w:rsidR="00F350F6" w:rsidRPr="006325B2">
        <w:rPr>
          <w:sz w:val="22"/>
        </w:rPr>
        <w:t>(entrance on Herbert Sachs Boulevard</w:t>
      </w:r>
      <w:r w:rsidR="006325B2">
        <w:rPr>
          <w:sz w:val="22"/>
        </w:rPr>
        <w:t xml:space="preserve"> next to the Courts of Appeal Building</w:t>
      </w:r>
      <w:r w:rsidR="001D441A" w:rsidRPr="006325B2">
        <w:rPr>
          <w:sz w:val="22"/>
        </w:rPr>
        <w:t>).</w:t>
      </w:r>
    </w:p>
    <w:p w14:paraId="367DEFBC" w14:textId="675832A9" w:rsidR="00B47FD8" w:rsidRDefault="00B47FD8" w:rsidP="00924F90">
      <w:pPr>
        <w:pStyle w:val="ListParagraph"/>
        <w:numPr>
          <w:ilvl w:val="0"/>
          <w:numId w:val="1"/>
        </w:numPr>
        <w:contextualSpacing w:val="0"/>
        <w:rPr>
          <w:sz w:val="22"/>
        </w:rPr>
      </w:pPr>
      <w:r>
        <w:rPr>
          <w:sz w:val="22"/>
        </w:rPr>
        <w:t xml:space="preserve">Application materials may be delivered in-person, by commercial package delivery service (UPS/FedEx, etc.) or by postal mail. </w:t>
      </w:r>
    </w:p>
    <w:p w14:paraId="62448A9F" w14:textId="018A9574" w:rsidR="00B47FD8" w:rsidRPr="00924F90" w:rsidRDefault="00B47FD8" w:rsidP="00924F90">
      <w:pPr>
        <w:pStyle w:val="ListParagraph"/>
        <w:numPr>
          <w:ilvl w:val="0"/>
          <w:numId w:val="1"/>
        </w:numPr>
        <w:contextualSpacing w:val="0"/>
        <w:rPr>
          <w:sz w:val="22"/>
        </w:rPr>
      </w:pPr>
      <w:r>
        <w:rPr>
          <w:sz w:val="22"/>
        </w:rPr>
        <w:t>Applicants are strongly cautioned to anticipate delays in postal mail and package delivery</w:t>
      </w:r>
      <w:r w:rsidR="005A7A44">
        <w:rPr>
          <w:sz w:val="22"/>
        </w:rPr>
        <w:t xml:space="preserve"> during the holiday season.</w:t>
      </w:r>
      <w:r w:rsidR="00924F90">
        <w:rPr>
          <w:sz w:val="22"/>
        </w:rPr>
        <w:t xml:space="preserve">  </w:t>
      </w:r>
      <w:r w:rsidRPr="00924F90">
        <w:rPr>
          <w:sz w:val="22"/>
        </w:rPr>
        <w:t xml:space="preserve">Packages with “guaranteed” delivery dates (e.g., </w:t>
      </w:r>
      <w:r w:rsidR="00924F90" w:rsidRPr="00924F90">
        <w:rPr>
          <w:sz w:val="22"/>
        </w:rPr>
        <w:t>“</w:t>
      </w:r>
      <w:r w:rsidRPr="00924F90">
        <w:rPr>
          <w:sz w:val="22"/>
        </w:rPr>
        <w:t>next day</w:t>
      </w:r>
      <w:r w:rsidR="00924F90" w:rsidRPr="00924F90">
        <w:rPr>
          <w:sz w:val="22"/>
        </w:rPr>
        <w:t>” or “express”</w:t>
      </w:r>
      <w:r w:rsidR="00924F90">
        <w:rPr>
          <w:sz w:val="22"/>
        </w:rPr>
        <w:t xml:space="preserve"> services</w:t>
      </w:r>
      <w:r w:rsidR="00924F90" w:rsidRPr="00924F90">
        <w:rPr>
          <w:sz w:val="22"/>
        </w:rPr>
        <w:t>) will be</w:t>
      </w:r>
      <w:r w:rsidR="00924F90">
        <w:rPr>
          <w:sz w:val="22"/>
        </w:rPr>
        <w:t xml:space="preserve"> accepted after the filing deadline without a showing of good cause. Packages without “guaranteed” delivery dates, including USPS Priority Mail and first-class packages, may not be accepted without a showing of good cause.</w:t>
      </w:r>
    </w:p>
    <w:p w14:paraId="77B52936" w14:textId="7E93405D" w:rsidR="00924F90" w:rsidRPr="00553D45" w:rsidRDefault="00553D45" w:rsidP="00924F90">
      <w:pPr>
        <w:ind w:firstLine="0"/>
        <w:jc w:val="center"/>
        <w:rPr>
          <w:b/>
          <w:bCs/>
          <w:iCs/>
          <w:szCs w:val="28"/>
          <w:u w:val="single"/>
        </w:rPr>
      </w:pPr>
      <w:r w:rsidRPr="00553D45">
        <w:rPr>
          <w:b/>
          <w:bCs/>
          <w:iCs/>
          <w:szCs w:val="28"/>
          <w:u w:val="single"/>
        </w:rPr>
        <w:t>ADA TEST ACCOMMODATIONS</w:t>
      </w:r>
    </w:p>
    <w:p w14:paraId="28832970" w14:textId="20DA8A02" w:rsidR="007B2855" w:rsidRPr="007B2855" w:rsidRDefault="00184EE5" w:rsidP="003A6F99">
      <w:pPr>
        <w:pStyle w:val="ListParagraph"/>
        <w:numPr>
          <w:ilvl w:val="0"/>
          <w:numId w:val="1"/>
        </w:numPr>
        <w:contextualSpacing w:val="0"/>
        <w:rPr>
          <w:i/>
          <w:sz w:val="22"/>
        </w:rPr>
      </w:pPr>
      <w:r w:rsidRPr="00BF425B">
        <w:rPr>
          <w:sz w:val="22"/>
        </w:rPr>
        <w:t xml:space="preserve">Applicants seeking ADA test accommodations on the </w:t>
      </w:r>
      <w:r w:rsidR="00A53D06">
        <w:rPr>
          <w:sz w:val="22"/>
        </w:rPr>
        <w:t>July</w:t>
      </w:r>
      <w:r w:rsidR="00BF32AE">
        <w:rPr>
          <w:sz w:val="22"/>
        </w:rPr>
        <w:t xml:space="preserve"> </w:t>
      </w:r>
      <w:r w:rsidR="005A7A44">
        <w:rPr>
          <w:sz w:val="22"/>
        </w:rPr>
        <w:t>2024</w:t>
      </w:r>
      <w:r w:rsidRPr="00BF425B">
        <w:rPr>
          <w:sz w:val="22"/>
        </w:rPr>
        <w:t xml:space="preserve"> </w:t>
      </w:r>
      <w:r w:rsidR="00F0526D">
        <w:rPr>
          <w:sz w:val="22"/>
        </w:rPr>
        <w:t>UBE in Maryland</w:t>
      </w:r>
      <w:r w:rsidRPr="00BF425B">
        <w:rPr>
          <w:sz w:val="22"/>
        </w:rPr>
        <w:t xml:space="preserve"> must </w:t>
      </w:r>
      <w:r w:rsidR="00204858" w:rsidRPr="00BF425B">
        <w:rPr>
          <w:sz w:val="22"/>
        </w:rPr>
        <w:t xml:space="preserve">note that </w:t>
      </w:r>
      <w:r w:rsidR="00924F90">
        <w:rPr>
          <w:sz w:val="22"/>
        </w:rPr>
        <w:t>request</w:t>
      </w:r>
      <w:r w:rsidR="00204858" w:rsidRPr="00BF425B">
        <w:rPr>
          <w:sz w:val="22"/>
        </w:rPr>
        <w:t xml:space="preserve"> on their Notice of Intent </w:t>
      </w:r>
      <w:r w:rsidR="007B2855">
        <w:rPr>
          <w:sz w:val="22"/>
        </w:rPr>
        <w:t>using the checkboxes/radio buttons on the second screen of their Notice of Intent</w:t>
      </w:r>
      <w:r w:rsidR="00553D45">
        <w:rPr>
          <w:sz w:val="22"/>
        </w:rPr>
        <w:t xml:space="preserve"> in eBar.</w:t>
      </w:r>
    </w:p>
    <w:p w14:paraId="2DA2382A" w14:textId="552D8234" w:rsidR="006325B2" w:rsidRPr="006325B2" w:rsidRDefault="007B2855" w:rsidP="003A6F99">
      <w:pPr>
        <w:pStyle w:val="ListParagraph"/>
        <w:numPr>
          <w:ilvl w:val="0"/>
          <w:numId w:val="1"/>
        </w:numPr>
        <w:contextualSpacing w:val="0"/>
        <w:rPr>
          <w:i/>
          <w:sz w:val="22"/>
        </w:rPr>
      </w:pPr>
      <w:r w:rsidRPr="00BF425B">
        <w:rPr>
          <w:sz w:val="22"/>
        </w:rPr>
        <w:t xml:space="preserve">Applicants seeking ADA test accommodations on the </w:t>
      </w:r>
      <w:r w:rsidR="00A53D06">
        <w:rPr>
          <w:sz w:val="22"/>
        </w:rPr>
        <w:t>July</w:t>
      </w:r>
      <w:r w:rsidR="00BF32AE">
        <w:rPr>
          <w:sz w:val="22"/>
        </w:rPr>
        <w:t xml:space="preserve"> </w:t>
      </w:r>
      <w:r w:rsidR="005A7A44">
        <w:rPr>
          <w:sz w:val="22"/>
        </w:rPr>
        <w:t>2024</w:t>
      </w:r>
      <w:r w:rsidRPr="00BF425B">
        <w:rPr>
          <w:sz w:val="22"/>
        </w:rPr>
        <w:t xml:space="preserve"> </w:t>
      </w:r>
      <w:r>
        <w:rPr>
          <w:sz w:val="22"/>
        </w:rPr>
        <w:t>UBE in Maryland</w:t>
      </w:r>
      <w:r w:rsidRPr="00BF425B">
        <w:rPr>
          <w:sz w:val="22"/>
        </w:rPr>
        <w:t xml:space="preserve"> must </w:t>
      </w:r>
      <w:r>
        <w:rPr>
          <w:sz w:val="22"/>
        </w:rPr>
        <w:t xml:space="preserve">ALSO </w:t>
      </w:r>
      <w:r w:rsidR="00184EE5" w:rsidRPr="00BF425B">
        <w:rPr>
          <w:sz w:val="22"/>
        </w:rPr>
        <w:t xml:space="preserve">file their </w:t>
      </w:r>
      <w:r w:rsidR="00924F90">
        <w:rPr>
          <w:sz w:val="22"/>
        </w:rPr>
        <w:t xml:space="preserve">separate </w:t>
      </w:r>
      <w:bookmarkStart w:id="0" w:name="_Hlk79571112"/>
      <w:r w:rsidR="00924F90">
        <w:rPr>
          <w:sz w:val="22"/>
        </w:rPr>
        <w:fldChar w:fldCharType="begin"/>
      </w:r>
      <w:r w:rsidR="00924F90">
        <w:rPr>
          <w:sz w:val="22"/>
        </w:rPr>
        <w:instrText>HYPERLINK "https://www.mdcourts.gov/sites/default/files/import/ble/pdfs/testaccommodationsrequestform.pdf"</w:instrText>
      </w:r>
      <w:r w:rsidR="00924F90">
        <w:rPr>
          <w:sz w:val="22"/>
        </w:rPr>
      </w:r>
      <w:r w:rsidR="00924F90">
        <w:rPr>
          <w:sz w:val="22"/>
        </w:rPr>
        <w:fldChar w:fldCharType="separate"/>
      </w:r>
      <w:r w:rsidR="00924F90">
        <w:rPr>
          <w:rStyle w:val="Hyperlink"/>
          <w:sz w:val="22"/>
        </w:rPr>
        <w:t>Accommodations Request Form</w:t>
      </w:r>
      <w:r w:rsidR="00924F90">
        <w:rPr>
          <w:sz w:val="22"/>
        </w:rPr>
        <w:fldChar w:fldCharType="end"/>
      </w:r>
      <w:bookmarkEnd w:id="0"/>
      <w:r w:rsidR="00924F90">
        <w:rPr>
          <w:sz w:val="22"/>
        </w:rPr>
        <w:t xml:space="preserve"> </w:t>
      </w:r>
      <w:r w:rsidR="00184EE5" w:rsidRPr="00BF425B">
        <w:rPr>
          <w:sz w:val="22"/>
        </w:rPr>
        <w:t xml:space="preserve">and all supporting documentation </w:t>
      </w:r>
      <w:r w:rsidR="006325B2">
        <w:rPr>
          <w:sz w:val="22"/>
        </w:rPr>
        <w:t>on or before the Notice of Intent deadline (</w:t>
      </w:r>
      <w:r w:rsidR="00A53D06">
        <w:rPr>
          <w:sz w:val="22"/>
        </w:rPr>
        <w:t>Monday</w:t>
      </w:r>
      <w:r w:rsidR="00BF32AE">
        <w:rPr>
          <w:sz w:val="22"/>
        </w:rPr>
        <w:t xml:space="preserve">, </w:t>
      </w:r>
      <w:r w:rsidR="00A53D06">
        <w:rPr>
          <w:sz w:val="22"/>
        </w:rPr>
        <w:t>May</w:t>
      </w:r>
      <w:r w:rsidR="00E62567">
        <w:rPr>
          <w:sz w:val="22"/>
        </w:rPr>
        <w:t xml:space="preserve"> 20</w:t>
      </w:r>
      <w:r>
        <w:rPr>
          <w:sz w:val="22"/>
        </w:rPr>
        <w:t>, 202</w:t>
      </w:r>
      <w:r w:rsidR="00A53D06">
        <w:rPr>
          <w:sz w:val="22"/>
        </w:rPr>
        <w:t>4</w:t>
      </w:r>
      <w:r w:rsidR="006325B2">
        <w:rPr>
          <w:sz w:val="22"/>
        </w:rPr>
        <w:t xml:space="preserve">).  </w:t>
      </w:r>
    </w:p>
    <w:p w14:paraId="2DB0EA61" w14:textId="74B46A80" w:rsidR="00F05C14" w:rsidRPr="006325B2" w:rsidRDefault="00F05C14" w:rsidP="003A6F99">
      <w:pPr>
        <w:pStyle w:val="ListParagraph"/>
        <w:numPr>
          <w:ilvl w:val="1"/>
          <w:numId w:val="1"/>
        </w:numPr>
        <w:contextualSpacing w:val="0"/>
        <w:rPr>
          <w:i/>
          <w:sz w:val="22"/>
        </w:rPr>
      </w:pPr>
      <w:r w:rsidRPr="00924F90">
        <w:rPr>
          <w:b/>
          <w:bCs/>
          <w:sz w:val="22"/>
        </w:rPr>
        <w:t xml:space="preserve">Applicants </w:t>
      </w:r>
      <w:r w:rsidR="00924F90">
        <w:rPr>
          <w:b/>
          <w:bCs/>
          <w:sz w:val="22"/>
        </w:rPr>
        <w:t>are strongly encouraged to</w:t>
      </w:r>
      <w:r w:rsidRPr="00924F90">
        <w:rPr>
          <w:b/>
          <w:bCs/>
          <w:sz w:val="22"/>
        </w:rPr>
        <w:t xml:space="preserve"> file the </w:t>
      </w:r>
      <w:hyperlink r:id="rId9" w:history="1">
        <w:r w:rsidR="00924F90" w:rsidRPr="00924F90">
          <w:rPr>
            <w:rStyle w:val="Hyperlink"/>
            <w:b/>
            <w:bCs/>
            <w:sz w:val="22"/>
          </w:rPr>
          <w:t>Accommodations Request Form</w:t>
        </w:r>
      </w:hyperlink>
      <w:r w:rsidRPr="00924F90">
        <w:rPr>
          <w:b/>
          <w:bCs/>
          <w:sz w:val="22"/>
        </w:rPr>
        <w:t xml:space="preserve"> prior to fil</w:t>
      </w:r>
      <w:r w:rsidR="00924F90">
        <w:rPr>
          <w:b/>
          <w:bCs/>
          <w:sz w:val="22"/>
        </w:rPr>
        <w:t>ing</w:t>
      </w:r>
      <w:r w:rsidRPr="00924F90">
        <w:rPr>
          <w:b/>
          <w:bCs/>
          <w:sz w:val="22"/>
        </w:rPr>
        <w:t xml:space="preserve"> the</w:t>
      </w:r>
      <w:r w:rsidR="00924F90">
        <w:rPr>
          <w:b/>
          <w:bCs/>
          <w:sz w:val="22"/>
        </w:rPr>
        <w:t>ir</w:t>
      </w:r>
      <w:r w:rsidRPr="00924F90">
        <w:rPr>
          <w:b/>
          <w:bCs/>
          <w:sz w:val="22"/>
        </w:rPr>
        <w:t xml:space="preserve"> Notice of Intent.</w:t>
      </w:r>
      <w:r w:rsidRPr="006325B2">
        <w:rPr>
          <w:sz w:val="22"/>
        </w:rPr>
        <w:t xml:space="preserve"> </w:t>
      </w:r>
      <w:r w:rsidR="00FF3082" w:rsidRPr="00FF3082">
        <w:rPr>
          <w:sz w:val="22"/>
        </w:rPr>
        <w:t xml:space="preserve">Early filing may allow SBLE to communicate with </w:t>
      </w:r>
      <w:r w:rsidR="00FE35B2">
        <w:rPr>
          <w:sz w:val="22"/>
        </w:rPr>
        <w:t>the applicant</w:t>
      </w:r>
      <w:r w:rsidR="00FF3082" w:rsidRPr="00FF3082">
        <w:rPr>
          <w:sz w:val="22"/>
        </w:rPr>
        <w:t xml:space="preserve"> to cure any deficiencies in </w:t>
      </w:r>
      <w:r w:rsidR="00FE35B2">
        <w:rPr>
          <w:sz w:val="22"/>
        </w:rPr>
        <w:t>the</w:t>
      </w:r>
      <w:r w:rsidR="00FF3082" w:rsidRPr="00FF3082">
        <w:rPr>
          <w:sz w:val="22"/>
        </w:rPr>
        <w:t xml:space="preserve"> Accommodations Request prior to the </w:t>
      </w:r>
      <w:r w:rsidR="00FF3082">
        <w:rPr>
          <w:sz w:val="22"/>
        </w:rPr>
        <w:t xml:space="preserve">filing </w:t>
      </w:r>
      <w:r w:rsidR="00FF3082" w:rsidRPr="00FF3082">
        <w:rPr>
          <w:sz w:val="22"/>
        </w:rPr>
        <w:t>deadline.</w:t>
      </w:r>
      <w:r w:rsidR="00FF3082" w:rsidRPr="00FF3082">
        <w:t xml:space="preserve"> </w:t>
      </w:r>
      <w:r w:rsidR="00FF3082" w:rsidRPr="00FF3082">
        <w:rPr>
          <w:sz w:val="22"/>
        </w:rPr>
        <w:t>SBLE will reject ADA accommodation requests that are substantially incomplete at the applicable filing deadline.</w:t>
      </w:r>
    </w:p>
    <w:p w14:paraId="771C4874" w14:textId="07A0C36A" w:rsidR="00A275DA" w:rsidRDefault="00F05C14" w:rsidP="003A6F99">
      <w:pPr>
        <w:pStyle w:val="ListParagraph"/>
        <w:numPr>
          <w:ilvl w:val="1"/>
          <w:numId w:val="1"/>
        </w:numPr>
        <w:contextualSpacing w:val="0"/>
        <w:rPr>
          <w:sz w:val="22"/>
        </w:rPr>
      </w:pPr>
      <w:r w:rsidRPr="00F05C14">
        <w:rPr>
          <w:sz w:val="22"/>
        </w:rPr>
        <w:t xml:space="preserve">Access </w:t>
      </w:r>
      <w:r w:rsidR="006325B2">
        <w:rPr>
          <w:sz w:val="22"/>
        </w:rPr>
        <w:t xml:space="preserve">information on requesting test accommodations and </w:t>
      </w:r>
      <w:r w:rsidRPr="00F05C14">
        <w:rPr>
          <w:sz w:val="22"/>
        </w:rPr>
        <w:t xml:space="preserve">the </w:t>
      </w:r>
      <w:r w:rsidR="00A275DA" w:rsidRPr="00F05C14">
        <w:rPr>
          <w:sz w:val="22"/>
        </w:rPr>
        <w:t xml:space="preserve">Accommodations </w:t>
      </w:r>
      <w:r w:rsidRPr="00F05C14">
        <w:rPr>
          <w:sz w:val="22"/>
        </w:rPr>
        <w:t>R</w:t>
      </w:r>
      <w:r w:rsidR="00A275DA" w:rsidRPr="00F05C14">
        <w:rPr>
          <w:sz w:val="22"/>
        </w:rPr>
        <w:t xml:space="preserve">equest </w:t>
      </w:r>
      <w:r w:rsidR="006325B2">
        <w:rPr>
          <w:sz w:val="22"/>
        </w:rPr>
        <w:t>F</w:t>
      </w:r>
      <w:r w:rsidR="00A275DA" w:rsidRPr="00F05C14">
        <w:rPr>
          <w:sz w:val="22"/>
        </w:rPr>
        <w:t>orm at</w:t>
      </w:r>
      <w:r w:rsidR="006325B2">
        <w:rPr>
          <w:sz w:val="22"/>
        </w:rPr>
        <w:t xml:space="preserve"> the</w:t>
      </w:r>
      <w:r w:rsidRPr="00F05C14">
        <w:rPr>
          <w:sz w:val="22"/>
        </w:rPr>
        <w:t xml:space="preserve"> </w:t>
      </w:r>
      <w:hyperlink r:id="rId10" w:history="1">
        <w:r w:rsidR="006325B2">
          <w:rPr>
            <w:rStyle w:val="Hyperlink"/>
            <w:sz w:val="22"/>
          </w:rPr>
          <w:t>ADA Test Accommodations</w:t>
        </w:r>
      </w:hyperlink>
      <w:r w:rsidR="006325B2">
        <w:rPr>
          <w:sz w:val="22"/>
        </w:rPr>
        <w:t xml:space="preserve"> of the Board’s website.</w:t>
      </w:r>
    </w:p>
    <w:p w14:paraId="3D757B25" w14:textId="5FC87194" w:rsidR="007B2855" w:rsidRPr="00553D45" w:rsidRDefault="00553D45" w:rsidP="007B2855">
      <w:pPr>
        <w:jc w:val="center"/>
        <w:rPr>
          <w:b/>
          <w:bCs/>
          <w:szCs w:val="28"/>
          <w:u w:val="single"/>
        </w:rPr>
      </w:pPr>
      <w:r w:rsidRPr="00553D45">
        <w:rPr>
          <w:b/>
          <w:bCs/>
          <w:szCs w:val="28"/>
          <w:u w:val="single"/>
        </w:rPr>
        <w:t>LAPTOP USE</w:t>
      </w:r>
    </w:p>
    <w:p w14:paraId="13147358" w14:textId="57655E95" w:rsidR="000D3F8B" w:rsidRDefault="003A6F99" w:rsidP="003A6F99">
      <w:pPr>
        <w:pStyle w:val="ListParagraph"/>
        <w:numPr>
          <w:ilvl w:val="0"/>
          <w:numId w:val="1"/>
        </w:numPr>
        <w:contextualSpacing w:val="0"/>
        <w:rPr>
          <w:sz w:val="22"/>
        </w:rPr>
      </w:pPr>
      <w:r>
        <w:rPr>
          <w:sz w:val="22"/>
        </w:rPr>
        <w:t>All a</w:t>
      </w:r>
      <w:r w:rsidR="0064334B" w:rsidRPr="00BF425B">
        <w:rPr>
          <w:sz w:val="22"/>
        </w:rPr>
        <w:t xml:space="preserve">pplicants </w:t>
      </w:r>
      <w:r>
        <w:rPr>
          <w:sz w:val="22"/>
        </w:rPr>
        <w:t>should</w:t>
      </w:r>
      <w:r w:rsidR="0064334B" w:rsidRPr="00BF425B">
        <w:rPr>
          <w:sz w:val="22"/>
        </w:rPr>
        <w:t xml:space="preserve"> note </w:t>
      </w:r>
      <w:r w:rsidR="00553D45">
        <w:rPr>
          <w:sz w:val="22"/>
        </w:rPr>
        <w:t>their</w:t>
      </w:r>
      <w:r w:rsidR="00553D45" w:rsidRPr="00BF425B">
        <w:rPr>
          <w:sz w:val="22"/>
        </w:rPr>
        <w:t xml:space="preserve"> intention</w:t>
      </w:r>
      <w:r w:rsidR="00553D45">
        <w:rPr>
          <w:sz w:val="22"/>
        </w:rPr>
        <w:t xml:space="preserve"> regarding use of a laptop </w:t>
      </w:r>
      <w:r w:rsidR="0021085A" w:rsidRPr="00BF425B">
        <w:rPr>
          <w:sz w:val="22"/>
        </w:rPr>
        <w:t xml:space="preserve">on their Notice </w:t>
      </w:r>
      <w:r w:rsidR="007B2855">
        <w:rPr>
          <w:sz w:val="22"/>
        </w:rPr>
        <w:t>of Intent</w:t>
      </w:r>
      <w:r w:rsidR="00553D45">
        <w:rPr>
          <w:sz w:val="22"/>
        </w:rPr>
        <w:t>. (Use</w:t>
      </w:r>
      <w:r w:rsidR="007B2855">
        <w:rPr>
          <w:sz w:val="22"/>
        </w:rPr>
        <w:t xml:space="preserve"> the checkboxes on the third screen</w:t>
      </w:r>
      <w:r w:rsidR="00553D45">
        <w:rPr>
          <w:sz w:val="22"/>
        </w:rPr>
        <w:t xml:space="preserve"> of the Notice of Intent </w:t>
      </w:r>
      <w:r w:rsidR="007B2855">
        <w:rPr>
          <w:sz w:val="22"/>
        </w:rPr>
        <w:t>in eBar</w:t>
      </w:r>
      <w:r w:rsidR="0064334B" w:rsidRPr="00BF425B">
        <w:rPr>
          <w:sz w:val="22"/>
        </w:rPr>
        <w:t>.</w:t>
      </w:r>
      <w:r w:rsidR="00553D45">
        <w:rPr>
          <w:sz w:val="22"/>
        </w:rPr>
        <w:t>)</w:t>
      </w:r>
      <w:r w:rsidR="0064334B" w:rsidRPr="00BF425B">
        <w:rPr>
          <w:sz w:val="22"/>
        </w:rPr>
        <w:t xml:space="preserve"> </w:t>
      </w:r>
    </w:p>
    <w:p w14:paraId="2AC07872" w14:textId="0D1273AE" w:rsidR="00553D45" w:rsidRPr="00BF425B" w:rsidRDefault="00553D45" w:rsidP="003A6F99">
      <w:pPr>
        <w:pStyle w:val="ListParagraph"/>
        <w:numPr>
          <w:ilvl w:val="0"/>
          <w:numId w:val="1"/>
        </w:numPr>
        <w:contextualSpacing w:val="0"/>
        <w:rPr>
          <w:sz w:val="22"/>
        </w:rPr>
      </w:pPr>
      <w:r>
        <w:rPr>
          <w:sz w:val="22"/>
        </w:rPr>
        <w:t xml:space="preserve">Further information on Laptop Use is contained in the </w:t>
      </w:r>
      <w:r w:rsidR="00733274">
        <w:rPr>
          <w:sz w:val="22"/>
        </w:rPr>
        <w:t xml:space="preserve">documents on the </w:t>
      </w:r>
      <w:hyperlink r:id="rId11" w:history="1">
        <w:r>
          <w:rPr>
            <w:rStyle w:val="Hyperlink"/>
            <w:sz w:val="22"/>
          </w:rPr>
          <w:t>Exam Day Information</w:t>
        </w:r>
      </w:hyperlink>
      <w:r w:rsidR="00733274">
        <w:rPr>
          <w:sz w:val="22"/>
        </w:rPr>
        <w:t xml:space="preserve"> page of SBLE’s website. </w:t>
      </w:r>
      <w:r>
        <w:rPr>
          <w:sz w:val="22"/>
        </w:rPr>
        <w:t xml:space="preserve"> </w:t>
      </w:r>
    </w:p>
    <w:p w14:paraId="2120B821" w14:textId="681E4557" w:rsidR="00071CFC" w:rsidRPr="00774265" w:rsidRDefault="003D5880" w:rsidP="00774265">
      <w:pPr>
        <w:ind w:left="180" w:right="180" w:firstLine="0"/>
        <w:jc w:val="center"/>
        <w:rPr>
          <w:b/>
          <w:bCs/>
          <w:szCs w:val="28"/>
        </w:rPr>
      </w:pPr>
      <w:r w:rsidRPr="00EF69CF">
        <w:rPr>
          <w:b/>
          <w:bCs/>
          <w:sz w:val="28"/>
          <w:szCs w:val="32"/>
        </w:rPr>
        <w:t>ALL DEADLINES INCLUDED IN THIS DOCUMENT ARE “</w:t>
      </w:r>
      <w:r w:rsidRPr="00EF69CF">
        <w:rPr>
          <w:b/>
          <w:bCs/>
          <w:sz w:val="28"/>
          <w:szCs w:val="32"/>
          <w:u w:val="single"/>
        </w:rPr>
        <w:t>RECEIVED-BY</w:t>
      </w:r>
      <w:r w:rsidR="00BF425B" w:rsidRPr="00EF69CF">
        <w:rPr>
          <w:b/>
          <w:bCs/>
          <w:sz w:val="28"/>
          <w:szCs w:val="32"/>
        </w:rPr>
        <w:t xml:space="preserve">” DATES. </w:t>
      </w:r>
      <w:r w:rsidR="008E2B14" w:rsidRPr="00EF69CF">
        <w:rPr>
          <w:b/>
          <w:bCs/>
          <w:sz w:val="28"/>
          <w:szCs w:val="32"/>
        </w:rPr>
        <w:t xml:space="preserve">IF SBLE DOES NOT </w:t>
      </w:r>
      <w:r w:rsidR="008E2B14" w:rsidRPr="00EF69CF">
        <w:rPr>
          <w:b/>
          <w:bCs/>
          <w:sz w:val="28"/>
          <w:szCs w:val="32"/>
          <w:u w:val="single"/>
        </w:rPr>
        <w:t>RECEIVE</w:t>
      </w:r>
      <w:r w:rsidR="008E2B14" w:rsidRPr="00EF69CF">
        <w:rPr>
          <w:b/>
          <w:bCs/>
          <w:sz w:val="28"/>
          <w:szCs w:val="32"/>
        </w:rPr>
        <w:t xml:space="preserve"> </w:t>
      </w:r>
      <w:r w:rsidR="00FE35B2" w:rsidRPr="00EF69CF">
        <w:rPr>
          <w:b/>
          <w:bCs/>
          <w:sz w:val="28"/>
          <w:szCs w:val="32"/>
        </w:rPr>
        <w:t>THE REQUIRED</w:t>
      </w:r>
      <w:r w:rsidR="008E2B14" w:rsidRPr="00EF69CF">
        <w:rPr>
          <w:b/>
          <w:bCs/>
          <w:sz w:val="28"/>
          <w:szCs w:val="32"/>
        </w:rPr>
        <w:t xml:space="preserve"> </w:t>
      </w:r>
      <w:r w:rsidR="008E2B14" w:rsidRPr="00EF69CF">
        <w:rPr>
          <w:b/>
          <w:bCs/>
          <w:sz w:val="28"/>
          <w:szCs w:val="32"/>
          <w:u w:val="single"/>
        </w:rPr>
        <w:t>HARD-COPY</w:t>
      </w:r>
      <w:r w:rsidR="008E2B14" w:rsidRPr="00EF69CF">
        <w:rPr>
          <w:b/>
          <w:bCs/>
          <w:sz w:val="28"/>
          <w:szCs w:val="32"/>
        </w:rPr>
        <w:t xml:space="preserve"> DOCUMENTS BY THE APPLICABLE DEADLINE, </w:t>
      </w:r>
      <w:r w:rsidR="00FE35B2" w:rsidRPr="00EF69CF">
        <w:rPr>
          <w:b/>
          <w:bCs/>
          <w:sz w:val="28"/>
          <w:szCs w:val="32"/>
        </w:rPr>
        <w:t>THE</w:t>
      </w:r>
      <w:r w:rsidR="008E2B14" w:rsidRPr="00EF69CF">
        <w:rPr>
          <w:b/>
          <w:bCs/>
          <w:sz w:val="28"/>
          <w:szCs w:val="32"/>
        </w:rPr>
        <w:t xml:space="preserve"> FILING IS LATE AND </w:t>
      </w:r>
      <w:r w:rsidR="00EF69CF" w:rsidRPr="00EF69CF">
        <w:rPr>
          <w:b/>
          <w:bCs/>
          <w:sz w:val="28"/>
          <w:szCs w:val="32"/>
        </w:rPr>
        <w:t>THE APPLICANT</w:t>
      </w:r>
      <w:r w:rsidR="008E2B14" w:rsidRPr="00EF69CF">
        <w:rPr>
          <w:b/>
          <w:bCs/>
          <w:sz w:val="28"/>
          <w:szCs w:val="32"/>
        </w:rPr>
        <w:t xml:space="preserve"> </w:t>
      </w:r>
      <w:r w:rsidR="00EF69CF" w:rsidRPr="00EF69CF">
        <w:rPr>
          <w:b/>
          <w:bCs/>
          <w:sz w:val="28"/>
          <w:szCs w:val="32"/>
        </w:rPr>
        <w:t>MUST</w:t>
      </w:r>
      <w:r w:rsidR="008E2B14" w:rsidRPr="00EF69CF">
        <w:rPr>
          <w:b/>
          <w:bCs/>
          <w:sz w:val="28"/>
          <w:szCs w:val="32"/>
        </w:rPr>
        <w:t xml:space="preserve"> SEEK GOOD CAUSE RELIEF</w:t>
      </w:r>
      <w:r w:rsidR="008E2B14" w:rsidRPr="00FF3082">
        <w:rPr>
          <w:b/>
          <w:bCs/>
          <w:szCs w:val="28"/>
        </w:rPr>
        <w:t>.</w:t>
      </w:r>
      <w:bookmarkStart w:id="1" w:name="_Hlk527452458"/>
    </w:p>
    <w:p w14:paraId="7AC97130" w14:textId="77777777" w:rsidR="00A53D06" w:rsidRDefault="00A53D06" w:rsidP="003A6F99">
      <w:pPr>
        <w:ind w:left="0" w:firstLine="0"/>
        <w:jc w:val="center"/>
        <w:rPr>
          <w:sz w:val="22"/>
        </w:rPr>
      </w:pPr>
    </w:p>
    <w:p w14:paraId="5E7AC0CB" w14:textId="77777777" w:rsidR="00A53D06" w:rsidRPr="00A53D06" w:rsidRDefault="00A53D06" w:rsidP="00A53D06">
      <w:pPr>
        <w:rPr>
          <w:sz w:val="22"/>
        </w:rPr>
      </w:pPr>
    </w:p>
    <w:p w14:paraId="743CFD08" w14:textId="77777777" w:rsidR="00A53D06" w:rsidRPr="00A53D06" w:rsidRDefault="00A53D06" w:rsidP="00A53D06">
      <w:pPr>
        <w:rPr>
          <w:sz w:val="22"/>
        </w:rPr>
      </w:pPr>
    </w:p>
    <w:p w14:paraId="17C7D7E3" w14:textId="77777777" w:rsidR="00A53D06" w:rsidRPr="00A53D06" w:rsidRDefault="00A53D06" w:rsidP="00A53D06">
      <w:pPr>
        <w:rPr>
          <w:sz w:val="22"/>
        </w:rPr>
      </w:pPr>
    </w:p>
    <w:p w14:paraId="7BFC9F0B" w14:textId="5B2C2C22" w:rsidR="00A53D06" w:rsidRDefault="00A53D06" w:rsidP="00A53D06">
      <w:pPr>
        <w:tabs>
          <w:tab w:val="left" w:pos="10022"/>
        </w:tabs>
        <w:ind w:left="0" w:firstLine="0"/>
        <w:jc w:val="left"/>
        <w:rPr>
          <w:sz w:val="22"/>
        </w:rPr>
      </w:pPr>
      <w:r>
        <w:rPr>
          <w:sz w:val="22"/>
        </w:rPr>
        <w:tab/>
      </w:r>
    </w:p>
    <w:p w14:paraId="2A266C33" w14:textId="3CFAC8F8" w:rsidR="00991B58" w:rsidRPr="005F5987" w:rsidRDefault="00F0526D" w:rsidP="00A53D06">
      <w:pPr>
        <w:ind w:left="0" w:firstLine="0"/>
        <w:rPr>
          <w:sz w:val="22"/>
        </w:rPr>
      </w:pPr>
      <w:r w:rsidRPr="00A53D06">
        <w:rPr>
          <w:sz w:val="22"/>
        </w:rPr>
        <w:br w:type="column"/>
      </w:r>
      <w:r w:rsidR="00991B58" w:rsidRPr="005F5987">
        <w:rPr>
          <w:b/>
          <w:bCs/>
          <w:sz w:val="22"/>
          <w:u w:val="single"/>
        </w:rPr>
        <w:lastRenderedPageBreak/>
        <w:t xml:space="preserve">BAR APPLICATION </w:t>
      </w:r>
      <w:r w:rsidR="00E16D43" w:rsidRPr="005F5987">
        <w:rPr>
          <w:b/>
          <w:bCs/>
          <w:sz w:val="22"/>
          <w:u w:val="single"/>
        </w:rPr>
        <w:t xml:space="preserve">FILING </w:t>
      </w:r>
      <w:r w:rsidR="00991B58" w:rsidRPr="005F5987">
        <w:rPr>
          <w:b/>
          <w:bCs/>
          <w:sz w:val="22"/>
          <w:u w:val="single"/>
        </w:rPr>
        <w:t>PROCESS</w:t>
      </w:r>
      <w:r w:rsidR="000173C1" w:rsidRPr="005F5987">
        <w:rPr>
          <w:b/>
          <w:bCs/>
          <w:sz w:val="22"/>
          <w:u w:val="single"/>
        </w:rPr>
        <w:t xml:space="preserve"> FOR FIRST TIME APPLICANTS</w:t>
      </w:r>
      <w:bookmarkEnd w:id="1"/>
    </w:p>
    <w:p w14:paraId="1F119B6C" w14:textId="77777777" w:rsidR="00991B58" w:rsidRPr="005F5987" w:rsidRDefault="00991B58" w:rsidP="0025193C">
      <w:pPr>
        <w:ind w:left="0" w:firstLine="0"/>
        <w:rPr>
          <w:b/>
          <w:bCs/>
          <w:sz w:val="22"/>
        </w:rPr>
      </w:pPr>
      <w:r w:rsidRPr="005F5987">
        <w:rPr>
          <w:b/>
          <w:bCs/>
          <w:sz w:val="22"/>
        </w:rPr>
        <w:t xml:space="preserve">STEP ONE: </w:t>
      </w:r>
      <w:proofErr w:type="spellStart"/>
      <w:r w:rsidR="001D0811" w:rsidRPr="005F5987">
        <w:rPr>
          <w:b/>
          <w:bCs/>
          <w:sz w:val="22"/>
        </w:rPr>
        <w:t>e</w:t>
      </w:r>
      <w:r w:rsidRPr="005F5987">
        <w:rPr>
          <w:b/>
          <w:bCs/>
          <w:sz w:val="22"/>
        </w:rPr>
        <w:t>BAR</w:t>
      </w:r>
      <w:proofErr w:type="spellEnd"/>
      <w:r w:rsidRPr="005F5987">
        <w:rPr>
          <w:b/>
          <w:bCs/>
          <w:sz w:val="22"/>
        </w:rPr>
        <w:t xml:space="preserve"> </w:t>
      </w:r>
      <w:r w:rsidR="000173C1" w:rsidRPr="005F5987">
        <w:rPr>
          <w:b/>
          <w:bCs/>
          <w:sz w:val="22"/>
        </w:rPr>
        <w:t>Electronic Character Questionnaire and Notice of Intent</w:t>
      </w:r>
    </w:p>
    <w:p w14:paraId="01844F3C" w14:textId="2552E79F" w:rsidR="000173C1" w:rsidRPr="005F5987" w:rsidRDefault="005D4AA0" w:rsidP="001D441A">
      <w:pPr>
        <w:pStyle w:val="ListParagraph"/>
        <w:numPr>
          <w:ilvl w:val="0"/>
          <w:numId w:val="4"/>
        </w:numPr>
        <w:contextualSpacing w:val="0"/>
        <w:rPr>
          <w:sz w:val="22"/>
        </w:rPr>
      </w:pPr>
      <w:bookmarkStart w:id="2" w:name="_Hlk527453932"/>
      <w:r w:rsidRPr="005F5987">
        <w:rPr>
          <w:b/>
          <w:sz w:val="22"/>
        </w:rPr>
        <w:t>C</w:t>
      </w:r>
      <w:r w:rsidR="00991B58" w:rsidRPr="005F5987">
        <w:rPr>
          <w:b/>
          <w:sz w:val="22"/>
        </w:rPr>
        <w:t xml:space="preserve">omplete electronically and </w:t>
      </w:r>
      <w:r w:rsidR="00AA409D" w:rsidRPr="005F5987">
        <w:rPr>
          <w:b/>
          <w:sz w:val="22"/>
        </w:rPr>
        <w:t>submit</w:t>
      </w:r>
      <w:r w:rsidR="00991B58" w:rsidRPr="005F5987">
        <w:rPr>
          <w:b/>
          <w:sz w:val="22"/>
        </w:rPr>
        <w:t xml:space="preserve"> </w:t>
      </w:r>
      <w:r w:rsidR="000173C1" w:rsidRPr="005F5987">
        <w:rPr>
          <w:b/>
          <w:sz w:val="22"/>
        </w:rPr>
        <w:t>electronically</w:t>
      </w:r>
      <w:r w:rsidR="000173C1" w:rsidRPr="005F5987">
        <w:rPr>
          <w:sz w:val="22"/>
        </w:rPr>
        <w:t xml:space="preserve"> </w:t>
      </w:r>
      <w:r w:rsidR="00991B58" w:rsidRPr="005F5987">
        <w:rPr>
          <w:sz w:val="22"/>
        </w:rPr>
        <w:t xml:space="preserve">both the </w:t>
      </w:r>
      <w:r w:rsidR="000173C1" w:rsidRPr="005F5987">
        <w:rPr>
          <w:sz w:val="22"/>
        </w:rPr>
        <w:t>Character Questionnaire</w:t>
      </w:r>
      <w:r w:rsidR="00991B58" w:rsidRPr="005F5987">
        <w:rPr>
          <w:sz w:val="22"/>
        </w:rPr>
        <w:t xml:space="preserve"> and </w:t>
      </w:r>
      <w:r w:rsidRPr="005F5987">
        <w:rPr>
          <w:sz w:val="22"/>
        </w:rPr>
        <w:t xml:space="preserve">the </w:t>
      </w:r>
      <w:r w:rsidR="00A10732" w:rsidRPr="005F5987">
        <w:rPr>
          <w:sz w:val="22"/>
        </w:rPr>
        <w:t>Notice</w:t>
      </w:r>
      <w:r w:rsidR="00991B58" w:rsidRPr="005F5987">
        <w:rPr>
          <w:sz w:val="22"/>
        </w:rPr>
        <w:t xml:space="preserve"> </w:t>
      </w:r>
      <w:r w:rsidR="003E5AA6" w:rsidRPr="005F5987">
        <w:rPr>
          <w:sz w:val="22"/>
        </w:rPr>
        <w:t>of Intent</w:t>
      </w:r>
      <w:r w:rsidR="00991B58" w:rsidRPr="005F5987">
        <w:rPr>
          <w:sz w:val="22"/>
        </w:rPr>
        <w:t xml:space="preserve">. </w:t>
      </w:r>
    </w:p>
    <w:bookmarkEnd w:id="2"/>
    <w:p w14:paraId="4BE071D6" w14:textId="66BB2EB3" w:rsidR="000173C1" w:rsidRPr="005F5987" w:rsidRDefault="000173C1" w:rsidP="000173C1">
      <w:pPr>
        <w:pStyle w:val="ListParagraph"/>
        <w:numPr>
          <w:ilvl w:val="0"/>
          <w:numId w:val="4"/>
        </w:numPr>
        <w:ind w:left="720"/>
        <w:contextualSpacing w:val="0"/>
        <w:rPr>
          <w:sz w:val="22"/>
        </w:rPr>
      </w:pPr>
      <w:r w:rsidRPr="005F5987">
        <w:rPr>
          <w:sz w:val="22"/>
        </w:rPr>
        <w:t xml:space="preserve">In the Character Questionnaire, </w:t>
      </w:r>
      <w:r w:rsidR="00EF69CF">
        <w:rPr>
          <w:sz w:val="22"/>
        </w:rPr>
        <w:t>the applicant</w:t>
      </w:r>
      <w:r w:rsidRPr="005F5987">
        <w:rPr>
          <w:sz w:val="22"/>
        </w:rPr>
        <w:t xml:space="preserve"> will provide the required background information for SBLE and the Character Committees to </w:t>
      </w:r>
      <w:r w:rsidR="00F05C14" w:rsidRPr="005F5987">
        <w:rPr>
          <w:sz w:val="22"/>
        </w:rPr>
        <w:t>investigate</w:t>
      </w:r>
      <w:r w:rsidRPr="005F5987">
        <w:rPr>
          <w:sz w:val="22"/>
        </w:rPr>
        <w:t xml:space="preserve"> </w:t>
      </w:r>
      <w:r w:rsidR="00EF69CF">
        <w:rPr>
          <w:sz w:val="22"/>
        </w:rPr>
        <w:t>the applicant’s</w:t>
      </w:r>
      <w:r w:rsidRPr="005F5987">
        <w:rPr>
          <w:sz w:val="22"/>
        </w:rPr>
        <w:t xml:space="preserve"> character and fitness for admission to the bar.</w:t>
      </w:r>
    </w:p>
    <w:p w14:paraId="7C7BEBB1" w14:textId="3F74F99B" w:rsidR="000173C1" w:rsidRPr="005F5987" w:rsidRDefault="000173C1" w:rsidP="00EA0699">
      <w:pPr>
        <w:pStyle w:val="ListParagraph"/>
        <w:numPr>
          <w:ilvl w:val="0"/>
          <w:numId w:val="3"/>
        </w:numPr>
        <w:contextualSpacing w:val="0"/>
        <w:rPr>
          <w:b/>
          <w:bCs/>
          <w:sz w:val="22"/>
        </w:rPr>
      </w:pPr>
      <w:r w:rsidRPr="005F5987">
        <w:rPr>
          <w:sz w:val="22"/>
        </w:rPr>
        <w:t xml:space="preserve">In the Notice of Intent, </w:t>
      </w:r>
      <w:r w:rsidR="00EF69CF">
        <w:rPr>
          <w:sz w:val="22"/>
        </w:rPr>
        <w:t>the applicant</w:t>
      </w:r>
      <w:r w:rsidRPr="005F5987">
        <w:rPr>
          <w:sz w:val="22"/>
        </w:rPr>
        <w:t xml:space="preserve"> will select the exam session for which you intend to sit, whether </w:t>
      </w:r>
      <w:r w:rsidR="00EF69CF">
        <w:rPr>
          <w:sz w:val="22"/>
        </w:rPr>
        <w:t>they</w:t>
      </w:r>
      <w:r w:rsidRPr="005F5987">
        <w:rPr>
          <w:sz w:val="22"/>
        </w:rPr>
        <w:t xml:space="preserve"> intend to use a laptop computer, and whether </w:t>
      </w:r>
      <w:r w:rsidR="00EF69CF">
        <w:rPr>
          <w:sz w:val="22"/>
        </w:rPr>
        <w:t>they</w:t>
      </w:r>
      <w:r w:rsidRPr="005F5987">
        <w:rPr>
          <w:sz w:val="22"/>
        </w:rPr>
        <w:t xml:space="preserve"> seek test accommodations under the ADA. </w:t>
      </w:r>
    </w:p>
    <w:p w14:paraId="390DDF82" w14:textId="77777777" w:rsidR="005D4AA0" w:rsidRPr="005F5987" w:rsidRDefault="005D4AA0" w:rsidP="00EA0699">
      <w:pPr>
        <w:pStyle w:val="ListParagraph"/>
        <w:numPr>
          <w:ilvl w:val="0"/>
          <w:numId w:val="3"/>
        </w:numPr>
        <w:contextualSpacing w:val="0"/>
        <w:rPr>
          <w:b/>
          <w:bCs/>
          <w:sz w:val="22"/>
        </w:rPr>
      </w:pPr>
      <w:r w:rsidRPr="005F5987">
        <w:rPr>
          <w:sz w:val="22"/>
        </w:rPr>
        <w:t xml:space="preserve">After submitting the documents electronically, </w:t>
      </w:r>
      <w:r w:rsidRPr="005F5987">
        <w:rPr>
          <w:b/>
          <w:sz w:val="22"/>
        </w:rPr>
        <w:t>p</w:t>
      </w:r>
      <w:r w:rsidR="00991B58" w:rsidRPr="005F5987">
        <w:rPr>
          <w:b/>
          <w:sz w:val="22"/>
        </w:rPr>
        <w:t>rint hard copies</w:t>
      </w:r>
      <w:r w:rsidR="00991B58" w:rsidRPr="005F5987">
        <w:rPr>
          <w:sz w:val="22"/>
        </w:rPr>
        <w:t xml:space="preserve"> of both the </w:t>
      </w:r>
      <w:r w:rsidR="000173C1" w:rsidRPr="005F5987">
        <w:rPr>
          <w:sz w:val="22"/>
        </w:rPr>
        <w:t>Character Questionnaire</w:t>
      </w:r>
      <w:r w:rsidR="00991B58" w:rsidRPr="005F5987">
        <w:rPr>
          <w:sz w:val="22"/>
        </w:rPr>
        <w:t xml:space="preserve"> and </w:t>
      </w:r>
      <w:r w:rsidR="003E5AA6" w:rsidRPr="005F5987">
        <w:rPr>
          <w:sz w:val="22"/>
        </w:rPr>
        <w:t>Notice of Intent</w:t>
      </w:r>
      <w:r w:rsidR="00991B58" w:rsidRPr="005F5987">
        <w:rPr>
          <w:sz w:val="22"/>
        </w:rPr>
        <w:t>.</w:t>
      </w:r>
      <w:r w:rsidR="00381778" w:rsidRPr="005F5987">
        <w:rPr>
          <w:sz w:val="22"/>
        </w:rPr>
        <w:t xml:space="preserve"> </w:t>
      </w:r>
      <w:r w:rsidR="000173C1" w:rsidRPr="005F5987">
        <w:rPr>
          <w:sz w:val="22"/>
        </w:rPr>
        <w:t>(</w:t>
      </w:r>
      <w:r w:rsidR="00381778" w:rsidRPr="005F5987">
        <w:rPr>
          <w:sz w:val="22"/>
        </w:rPr>
        <w:t>Double-sided printing is NOT required.</w:t>
      </w:r>
      <w:r w:rsidR="000173C1" w:rsidRPr="005F5987">
        <w:rPr>
          <w:sz w:val="22"/>
        </w:rPr>
        <w:t>)</w:t>
      </w:r>
    </w:p>
    <w:p w14:paraId="644461F4" w14:textId="45710E42" w:rsidR="00991B58" w:rsidRPr="005F5987" w:rsidRDefault="00991B58" w:rsidP="001A126C">
      <w:pPr>
        <w:ind w:left="0" w:firstLine="0"/>
        <w:rPr>
          <w:sz w:val="22"/>
        </w:rPr>
      </w:pPr>
      <w:r w:rsidRPr="005F5987">
        <w:rPr>
          <w:b/>
          <w:bCs/>
          <w:sz w:val="22"/>
        </w:rPr>
        <w:t>STEP TWO:</w:t>
      </w:r>
      <w:r w:rsidRPr="005F5987">
        <w:rPr>
          <w:b/>
          <w:bCs/>
          <w:sz w:val="22"/>
        </w:rPr>
        <w:tab/>
      </w:r>
      <w:r w:rsidR="00A275DA" w:rsidRPr="005F5987">
        <w:rPr>
          <w:b/>
          <w:bCs/>
          <w:sz w:val="22"/>
        </w:rPr>
        <w:t>FILE</w:t>
      </w:r>
      <w:r w:rsidR="00392D2E" w:rsidRPr="005F5987">
        <w:rPr>
          <w:b/>
          <w:bCs/>
          <w:sz w:val="22"/>
        </w:rPr>
        <w:t xml:space="preserve"> </w:t>
      </w:r>
      <w:r w:rsidR="003E5AA6" w:rsidRPr="005F5987">
        <w:rPr>
          <w:b/>
          <w:bCs/>
          <w:sz w:val="22"/>
        </w:rPr>
        <w:t>the</w:t>
      </w:r>
      <w:r w:rsidR="00392D2E" w:rsidRPr="005F5987">
        <w:rPr>
          <w:b/>
          <w:bCs/>
          <w:sz w:val="22"/>
        </w:rPr>
        <w:t xml:space="preserve"> </w:t>
      </w:r>
      <w:r w:rsidR="00EF69CF">
        <w:rPr>
          <w:b/>
          <w:bCs/>
          <w:sz w:val="22"/>
        </w:rPr>
        <w:t xml:space="preserve">competed, signed, </w:t>
      </w:r>
      <w:r w:rsidR="003E5AA6" w:rsidRPr="005F5987">
        <w:rPr>
          <w:b/>
          <w:bCs/>
          <w:sz w:val="22"/>
        </w:rPr>
        <w:t>hard-copy</w:t>
      </w:r>
      <w:r w:rsidR="00392D2E" w:rsidRPr="005F5987">
        <w:rPr>
          <w:b/>
          <w:bCs/>
          <w:sz w:val="22"/>
        </w:rPr>
        <w:t xml:space="preserve"> </w:t>
      </w:r>
      <w:r w:rsidR="00A275DA" w:rsidRPr="005F5987">
        <w:rPr>
          <w:b/>
          <w:bCs/>
          <w:sz w:val="22"/>
        </w:rPr>
        <w:t>CHARACTER QUESTIONNAIRE</w:t>
      </w:r>
      <w:r w:rsidR="00EF69CF">
        <w:rPr>
          <w:b/>
          <w:bCs/>
          <w:sz w:val="22"/>
        </w:rPr>
        <w:t>,</w:t>
      </w:r>
      <w:r w:rsidR="003E5AA6" w:rsidRPr="005F5987">
        <w:rPr>
          <w:b/>
          <w:bCs/>
          <w:sz w:val="22"/>
        </w:rPr>
        <w:t xml:space="preserve"> </w:t>
      </w:r>
      <w:r w:rsidR="00EF69CF">
        <w:rPr>
          <w:b/>
          <w:bCs/>
          <w:sz w:val="22"/>
        </w:rPr>
        <w:t>the completed, signed</w:t>
      </w:r>
      <w:r w:rsidR="003E5AA6" w:rsidRPr="005F5987">
        <w:rPr>
          <w:b/>
          <w:bCs/>
          <w:sz w:val="22"/>
        </w:rPr>
        <w:t xml:space="preserve"> </w:t>
      </w:r>
      <w:r w:rsidR="00EF69CF">
        <w:rPr>
          <w:b/>
          <w:bCs/>
          <w:sz w:val="22"/>
        </w:rPr>
        <w:t xml:space="preserve">hard-copy </w:t>
      </w:r>
      <w:r w:rsidR="003E5AA6" w:rsidRPr="005F5987">
        <w:rPr>
          <w:b/>
          <w:bCs/>
          <w:sz w:val="22"/>
        </w:rPr>
        <w:t>NOTICE OF INTENT</w:t>
      </w:r>
      <w:r w:rsidR="00EF69CF">
        <w:rPr>
          <w:b/>
          <w:bCs/>
          <w:sz w:val="22"/>
        </w:rPr>
        <w:t>, an</w:t>
      </w:r>
      <w:r w:rsidR="003E5AA6" w:rsidRPr="005F5987">
        <w:rPr>
          <w:b/>
          <w:bCs/>
          <w:sz w:val="22"/>
        </w:rPr>
        <w:t xml:space="preserve"> </w:t>
      </w:r>
      <w:r w:rsidR="00A275DA" w:rsidRPr="005F5987">
        <w:rPr>
          <w:b/>
          <w:bCs/>
          <w:sz w:val="22"/>
        </w:rPr>
        <w:t>OFFICIAL UNDERGRADUATE (COLLEGE) TRANSCRIPT(S)</w:t>
      </w:r>
      <w:r w:rsidR="00EF69CF">
        <w:rPr>
          <w:b/>
          <w:bCs/>
          <w:sz w:val="22"/>
        </w:rPr>
        <w:t>*,</w:t>
      </w:r>
      <w:r w:rsidR="00A275DA" w:rsidRPr="005F5987">
        <w:rPr>
          <w:b/>
          <w:bCs/>
          <w:sz w:val="22"/>
        </w:rPr>
        <w:t xml:space="preserve"> </w:t>
      </w:r>
      <w:r w:rsidR="003E5AA6" w:rsidRPr="005F5987">
        <w:rPr>
          <w:b/>
          <w:bCs/>
          <w:sz w:val="22"/>
        </w:rPr>
        <w:t>and the applicable fees</w:t>
      </w:r>
      <w:r w:rsidR="00F05C14" w:rsidRPr="005F5987">
        <w:rPr>
          <w:b/>
          <w:bCs/>
          <w:sz w:val="22"/>
        </w:rPr>
        <w:t>.</w:t>
      </w:r>
    </w:p>
    <w:p w14:paraId="2E6EC4C7" w14:textId="26DC9195" w:rsidR="00991B58" w:rsidRPr="005F5987" w:rsidRDefault="00A17BF0" w:rsidP="001D441A">
      <w:pPr>
        <w:pStyle w:val="ListParagraph"/>
        <w:numPr>
          <w:ilvl w:val="0"/>
          <w:numId w:val="6"/>
        </w:numPr>
        <w:spacing w:before="240"/>
        <w:contextualSpacing w:val="0"/>
        <w:rPr>
          <w:b/>
          <w:sz w:val="22"/>
        </w:rPr>
      </w:pPr>
      <w:r w:rsidRPr="005F5987">
        <w:rPr>
          <w:sz w:val="22"/>
        </w:rPr>
        <w:t xml:space="preserve">Applicants are directed to carefully read SBLE’s </w:t>
      </w:r>
      <w:hyperlink r:id="rId12" w:history="1">
        <w:r w:rsidR="001D441A">
          <w:rPr>
            <w:rStyle w:val="Hyperlink"/>
          </w:rPr>
          <w:t>Academic Transcript Requirements</w:t>
        </w:r>
      </w:hyperlink>
      <w:r w:rsidR="001D441A">
        <w:t xml:space="preserve"> </w:t>
      </w:r>
      <w:r w:rsidRPr="005F5987">
        <w:rPr>
          <w:sz w:val="22"/>
        </w:rPr>
        <w:t xml:space="preserve">for instructions on satisfying the requirements </w:t>
      </w:r>
      <w:r w:rsidR="00A10732" w:rsidRPr="005F5987">
        <w:rPr>
          <w:sz w:val="22"/>
        </w:rPr>
        <w:t>Md. Rule</w:t>
      </w:r>
      <w:r w:rsidR="001D441A">
        <w:rPr>
          <w:sz w:val="22"/>
        </w:rPr>
        <w:t>s</w:t>
      </w:r>
      <w:r w:rsidR="00A10732" w:rsidRPr="005F5987">
        <w:rPr>
          <w:sz w:val="22"/>
        </w:rPr>
        <w:t xml:space="preserve"> 19-201(a)</w:t>
      </w:r>
      <w:r w:rsidR="001D441A">
        <w:rPr>
          <w:sz w:val="22"/>
        </w:rPr>
        <w:t>(1)</w:t>
      </w:r>
      <w:r w:rsidR="00A10732" w:rsidRPr="005F5987">
        <w:rPr>
          <w:sz w:val="22"/>
        </w:rPr>
        <w:t xml:space="preserve"> and </w:t>
      </w:r>
      <w:r w:rsidR="001D441A">
        <w:rPr>
          <w:sz w:val="22"/>
        </w:rPr>
        <w:t>(2) and 19-20</w:t>
      </w:r>
      <w:r w:rsidR="00E62567">
        <w:rPr>
          <w:sz w:val="22"/>
        </w:rPr>
        <w:t>6</w:t>
      </w:r>
      <w:r w:rsidR="001D441A">
        <w:rPr>
          <w:sz w:val="22"/>
        </w:rPr>
        <w:t>(c)</w:t>
      </w:r>
      <w:r w:rsidR="00CD5653" w:rsidRPr="005F5987">
        <w:rPr>
          <w:rStyle w:val="Hyperlink"/>
          <w:color w:val="auto"/>
          <w:sz w:val="22"/>
          <w:u w:val="none"/>
        </w:rPr>
        <w:t xml:space="preserve">. </w:t>
      </w:r>
      <w:r w:rsidR="00EF69CF">
        <w:rPr>
          <w:rStyle w:val="Hyperlink"/>
          <w:color w:val="auto"/>
          <w:sz w:val="22"/>
          <w:u w:val="none"/>
        </w:rPr>
        <w:t>*</w:t>
      </w:r>
      <w:r w:rsidR="00CD5653" w:rsidRPr="005F5987">
        <w:rPr>
          <w:rStyle w:val="Hyperlink"/>
          <w:b/>
          <w:color w:val="auto"/>
          <w:sz w:val="22"/>
          <w:u w:val="none"/>
        </w:rPr>
        <w:t xml:space="preserve">You must file your official college transcript or other eligibility document </w:t>
      </w:r>
      <w:r w:rsidR="00CD5653" w:rsidRPr="005F5987">
        <w:rPr>
          <w:rStyle w:val="Hyperlink"/>
          <w:b/>
          <w:color w:val="auto"/>
          <w:sz w:val="22"/>
        </w:rPr>
        <w:t>before</w:t>
      </w:r>
      <w:r w:rsidR="00CD5653" w:rsidRPr="005F5987">
        <w:rPr>
          <w:rStyle w:val="Hyperlink"/>
          <w:b/>
          <w:color w:val="auto"/>
          <w:sz w:val="22"/>
          <w:u w:val="none"/>
        </w:rPr>
        <w:t xml:space="preserve"> or </w:t>
      </w:r>
      <w:r w:rsidR="00CD5653" w:rsidRPr="005F5987">
        <w:rPr>
          <w:rStyle w:val="Hyperlink"/>
          <w:b/>
          <w:color w:val="auto"/>
          <w:sz w:val="22"/>
        </w:rPr>
        <w:t>together with</w:t>
      </w:r>
      <w:r w:rsidR="00CD5653" w:rsidRPr="005F5987">
        <w:rPr>
          <w:rStyle w:val="Hyperlink"/>
          <w:b/>
          <w:color w:val="auto"/>
          <w:sz w:val="22"/>
          <w:u w:val="none"/>
        </w:rPr>
        <w:t xml:space="preserve"> your </w:t>
      </w:r>
      <w:r w:rsidR="00A275DA" w:rsidRPr="005F5987">
        <w:rPr>
          <w:rStyle w:val="Hyperlink"/>
          <w:b/>
          <w:color w:val="auto"/>
          <w:sz w:val="22"/>
          <w:u w:val="none"/>
        </w:rPr>
        <w:t>Character Questionnaire</w:t>
      </w:r>
      <w:r w:rsidR="003E5AA6" w:rsidRPr="005F5987">
        <w:rPr>
          <w:rStyle w:val="Hyperlink"/>
          <w:b/>
          <w:color w:val="auto"/>
          <w:sz w:val="22"/>
          <w:u w:val="none"/>
        </w:rPr>
        <w:t xml:space="preserve"> and Notice of Intent</w:t>
      </w:r>
      <w:r w:rsidR="00CD5653" w:rsidRPr="005F5987">
        <w:rPr>
          <w:rStyle w:val="Hyperlink"/>
          <w:b/>
          <w:color w:val="auto"/>
          <w:sz w:val="22"/>
          <w:u w:val="none"/>
        </w:rPr>
        <w:t>.</w:t>
      </w:r>
    </w:p>
    <w:p w14:paraId="6A7FD8C9" w14:textId="4A8565B6" w:rsidR="00991B58" w:rsidRPr="005F5987" w:rsidRDefault="00A10732" w:rsidP="00CD5653">
      <w:pPr>
        <w:pStyle w:val="ListParagraph"/>
        <w:numPr>
          <w:ilvl w:val="0"/>
          <w:numId w:val="6"/>
        </w:numPr>
        <w:spacing w:before="240"/>
        <w:contextualSpacing w:val="0"/>
        <w:rPr>
          <w:sz w:val="22"/>
        </w:rPr>
      </w:pPr>
      <w:r w:rsidRPr="005F5987">
        <w:rPr>
          <w:bCs/>
          <w:sz w:val="22"/>
        </w:rPr>
        <w:t>The</w:t>
      </w:r>
      <w:r w:rsidR="00A275DA" w:rsidRPr="005F5987">
        <w:rPr>
          <w:bCs/>
          <w:sz w:val="22"/>
        </w:rPr>
        <w:t xml:space="preserve"> Character Questionnaire and</w:t>
      </w:r>
      <w:r w:rsidRPr="005F5987">
        <w:rPr>
          <w:bCs/>
          <w:sz w:val="22"/>
        </w:rPr>
        <w:t xml:space="preserve"> </w:t>
      </w:r>
      <w:r w:rsidR="00A275DA" w:rsidRPr="005F5987">
        <w:rPr>
          <w:bCs/>
          <w:sz w:val="22"/>
        </w:rPr>
        <w:t>Notice of Intent</w:t>
      </w:r>
      <w:r w:rsidR="003D5880" w:rsidRPr="005F5987">
        <w:rPr>
          <w:sz w:val="22"/>
        </w:rPr>
        <w:t xml:space="preserve"> </w:t>
      </w:r>
      <w:r w:rsidR="00A275DA" w:rsidRPr="005F5987">
        <w:rPr>
          <w:sz w:val="22"/>
        </w:rPr>
        <w:t>include</w:t>
      </w:r>
      <w:r w:rsidR="008F1910" w:rsidRPr="005F5987">
        <w:rPr>
          <w:sz w:val="22"/>
        </w:rPr>
        <w:t xml:space="preserve"> </w:t>
      </w:r>
      <w:r w:rsidRPr="00E62567">
        <w:rPr>
          <w:b/>
          <w:bCs/>
          <w:sz w:val="22"/>
        </w:rPr>
        <w:t xml:space="preserve">several Affirmation </w:t>
      </w:r>
      <w:r w:rsidR="00E62567" w:rsidRPr="00E62567">
        <w:rPr>
          <w:b/>
          <w:bCs/>
          <w:sz w:val="22"/>
        </w:rPr>
        <w:t>statements</w:t>
      </w:r>
      <w:r w:rsidR="00E62567" w:rsidRPr="005F5987">
        <w:rPr>
          <w:sz w:val="22"/>
        </w:rPr>
        <w:t xml:space="preserve"> and</w:t>
      </w:r>
      <w:r w:rsidR="008F1910" w:rsidRPr="005F5987">
        <w:rPr>
          <w:sz w:val="22"/>
        </w:rPr>
        <w:t xml:space="preserve"> an </w:t>
      </w:r>
      <w:r w:rsidR="008F1910" w:rsidRPr="005F5987">
        <w:rPr>
          <w:b/>
          <w:sz w:val="22"/>
        </w:rPr>
        <w:t>Authorization and Release for character information, which must be</w:t>
      </w:r>
      <w:r w:rsidR="00991B58" w:rsidRPr="005F5987">
        <w:rPr>
          <w:b/>
          <w:sz w:val="22"/>
        </w:rPr>
        <w:t xml:space="preserve"> </w:t>
      </w:r>
      <w:r w:rsidR="008F1910" w:rsidRPr="005F5987">
        <w:rPr>
          <w:b/>
          <w:sz w:val="22"/>
        </w:rPr>
        <w:t>signed</w:t>
      </w:r>
      <w:r w:rsidRPr="005F5987">
        <w:rPr>
          <w:sz w:val="22"/>
        </w:rPr>
        <w:t xml:space="preserve"> in the appropriate places by the applicant. </w:t>
      </w:r>
    </w:p>
    <w:p w14:paraId="45AC96B3" w14:textId="77777777" w:rsidR="000173C1" w:rsidRPr="005F5987" w:rsidRDefault="000173C1" w:rsidP="000173C1">
      <w:pPr>
        <w:pStyle w:val="ListParagraph"/>
        <w:numPr>
          <w:ilvl w:val="0"/>
          <w:numId w:val="6"/>
        </w:numPr>
        <w:spacing w:before="240"/>
        <w:contextualSpacing w:val="0"/>
        <w:rPr>
          <w:sz w:val="22"/>
        </w:rPr>
      </w:pPr>
      <w:r w:rsidRPr="005F5987">
        <w:rPr>
          <w:sz w:val="22"/>
        </w:rPr>
        <w:t xml:space="preserve">Gather and attach hard copies of all documents required to be attached to your Character Questionnaire as determined by your answers to the character questions. Refer to SBLE’s online checklist of attachments, which is available as a </w:t>
      </w:r>
      <w:hyperlink r:id="rId13" w:history="1">
        <w:r w:rsidRPr="005F5987">
          <w:rPr>
            <w:rStyle w:val="Hyperlink"/>
            <w:sz w:val="22"/>
          </w:rPr>
          <w:t>PDF</w:t>
        </w:r>
      </w:hyperlink>
      <w:r w:rsidRPr="005F5987">
        <w:rPr>
          <w:sz w:val="22"/>
        </w:rPr>
        <w:t xml:space="preserve"> or </w:t>
      </w:r>
      <w:hyperlink r:id="rId14" w:history="1">
        <w:r w:rsidRPr="005F5987">
          <w:rPr>
            <w:rStyle w:val="Hyperlink"/>
            <w:sz w:val="22"/>
          </w:rPr>
          <w:t>Word doc</w:t>
        </w:r>
      </w:hyperlink>
      <w:r w:rsidRPr="005F5987">
        <w:rPr>
          <w:sz w:val="22"/>
        </w:rPr>
        <w:t>.</w:t>
      </w:r>
    </w:p>
    <w:p w14:paraId="091E184A" w14:textId="77777777" w:rsidR="00F05C14" w:rsidRPr="005F5987" w:rsidRDefault="00F05C14" w:rsidP="000173C1">
      <w:pPr>
        <w:pStyle w:val="ListParagraph"/>
        <w:numPr>
          <w:ilvl w:val="0"/>
          <w:numId w:val="6"/>
        </w:numPr>
        <w:spacing w:before="240"/>
        <w:contextualSpacing w:val="0"/>
        <w:rPr>
          <w:sz w:val="22"/>
        </w:rPr>
      </w:pPr>
      <w:r w:rsidRPr="005F5987">
        <w:rPr>
          <w:sz w:val="22"/>
        </w:rPr>
        <w:t>Mail, ship or deliver all portions of your filing to SBLE at the address</w:t>
      </w:r>
      <w:r w:rsidR="009367C5" w:rsidRPr="005F5987">
        <w:rPr>
          <w:sz w:val="22"/>
        </w:rPr>
        <w:t xml:space="preserve"> on page 1 of this document along with the required fees.  A filing fees form for the Character Questionnaire will print with that document. The examination fee is </w:t>
      </w:r>
      <w:r w:rsidR="001D441A">
        <w:rPr>
          <w:sz w:val="22"/>
        </w:rPr>
        <w:t xml:space="preserve">separately noted on that form and on the </w:t>
      </w:r>
      <w:proofErr w:type="gramStart"/>
      <w:r w:rsidR="001D441A">
        <w:rPr>
          <w:sz w:val="22"/>
        </w:rPr>
        <w:t>attachments</w:t>
      </w:r>
      <w:proofErr w:type="gramEnd"/>
      <w:r w:rsidR="001D441A">
        <w:rPr>
          <w:sz w:val="22"/>
        </w:rPr>
        <w:t xml:space="preserve"> checklist</w:t>
      </w:r>
      <w:r w:rsidR="009367C5" w:rsidRPr="005F5987">
        <w:rPr>
          <w:sz w:val="22"/>
        </w:rPr>
        <w:t>.</w:t>
      </w:r>
    </w:p>
    <w:p w14:paraId="62967864" w14:textId="374EC560" w:rsidR="00AC5AF1" w:rsidRPr="005F5987" w:rsidRDefault="00AC5AF1" w:rsidP="00D30EB8">
      <w:pPr>
        <w:ind w:left="0" w:firstLine="0"/>
        <w:jc w:val="center"/>
        <w:rPr>
          <w:b/>
          <w:bCs/>
          <w:sz w:val="22"/>
          <w:u w:val="single"/>
        </w:rPr>
      </w:pPr>
      <w:r w:rsidRPr="005F5987">
        <w:rPr>
          <w:b/>
          <w:bCs/>
          <w:sz w:val="22"/>
          <w:u w:val="single"/>
        </w:rPr>
        <w:t xml:space="preserve">FILING PROCESS FOR </w:t>
      </w:r>
      <w:r w:rsidR="00BF425B" w:rsidRPr="005F5987">
        <w:rPr>
          <w:b/>
          <w:bCs/>
          <w:sz w:val="22"/>
          <w:u w:val="single"/>
        </w:rPr>
        <w:t>THOSE RETAKING THE BAR EXAM IN MARYLAND</w:t>
      </w:r>
      <w:r w:rsidR="003A6F99">
        <w:rPr>
          <w:b/>
          <w:bCs/>
          <w:sz w:val="22"/>
          <w:u w:val="single"/>
        </w:rPr>
        <w:t xml:space="preserve"> OR FILING AFTER WITHDRAWING FROM A PRIOR EXAM</w:t>
      </w:r>
    </w:p>
    <w:p w14:paraId="4195864B" w14:textId="77777777" w:rsidR="009367C5" w:rsidRPr="005F5987" w:rsidRDefault="009367C5" w:rsidP="00BF425B">
      <w:pPr>
        <w:pStyle w:val="ListParagraph"/>
        <w:numPr>
          <w:ilvl w:val="0"/>
          <w:numId w:val="7"/>
        </w:numPr>
        <w:contextualSpacing w:val="0"/>
        <w:jc w:val="left"/>
        <w:rPr>
          <w:bCs/>
          <w:sz w:val="22"/>
        </w:rPr>
      </w:pPr>
      <w:r w:rsidRPr="005F5987">
        <w:rPr>
          <w:b/>
          <w:sz w:val="22"/>
        </w:rPr>
        <w:t>Complete electronically and submit electronically</w:t>
      </w:r>
      <w:r w:rsidRPr="005F5987">
        <w:rPr>
          <w:sz w:val="22"/>
        </w:rPr>
        <w:t xml:space="preserve"> your Notice of Intent for the exam session that you intend to take. </w:t>
      </w:r>
    </w:p>
    <w:p w14:paraId="6423FC6D" w14:textId="77953A63" w:rsidR="009367C5" w:rsidRPr="00733274" w:rsidRDefault="009367C5" w:rsidP="00733274">
      <w:pPr>
        <w:pStyle w:val="ListParagraph"/>
        <w:numPr>
          <w:ilvl w:val="0"/>
          <w:numId w:val="7"/>
        </w:numPr>
        <w:contextualSpacing w:val="0"/>
        <w:rPr>
          <w:bCs/>
          <w:sz w:val="22"/>
        </w:rPr>
      </w:pPr>
      <w:r w:rsidRPr="005F5987">
        <w:rPr>
          <w:bCs/>
          <w:sz w:val="22"/>
        </w:rPr>
        <w:t xml:space="preserve">Print, sign, and file the </w:t>
      </w:r>
      <w:r w:rsidRPr="005F5987">
        <w:rPr>
          <w:b/>
          <w:bCs/>
          <w:sz w:val="22"/>
        </w:rPr>
        <w:t>Notice of Intent ONLY</w:t>
      </w:r>
      <w:r w:rsidRPr="005F5987">
        <w:rPr>
          <w:bCs/>
          <w:sz w:val="22"/>
        </w:rPr>
        <w:t>* and mail, ship, or deliver your hard copy Notice of Intent to SBLE at the address on page 1 along with the fees, which are listed on the bottom of the Notice of Intent.</w:t>
      </w:r>
      <w:r w:rsidR="00733274">
        <w:rPr>
          <w:bCs/>
          <w:sz w:val="22"/>
        </w:rPr>
        <w:t xml:space="preserve"> </w:t>
      </w:r>
      <w:r w:rsidRPr="00733274">
        <w:rPr>
          <w:b/>
          <w:bCs/>
          <w:sz w:val="22"/>
        </w:rPr>
        <w:t>*IF</w:t>
      </w:r>
      <w:r w:rsidRPr="00733274">
        <w:rPr>
          <w:bCs/>
          <w:sz w:val="22"/>
        </w:rPr>
        <w:t xml:space="preserve"> your Character Questionnaire has been </w:t>
      </w:r>
      <w:r w:rsidR="005F5987" w:rsidRPr="00733274">
        <w:rPr>
          <w:bCs/>
          <w:sz w:val="22"/>
        </w:rPr>
        <w:t>on file with SBLE</w:t>
      </w:r>
      <w:r w:rsidRPr="00733274">
        <w:rPr>
          <w:bCs/>
          <w:sz w:val="22"/>
        </w:rPr>
        <w:t xml:space="preserve"> for 3 years or more at the time </w:t>
      </w:r>
      <w:r w:rsidR="005F5987" w:rsidRPr="00733274">
        <w:rPr>
          <w:bCs/>
          <w:sz w:val="22"/>
        </w:rPr>
        <w:t xml:space="preserve">you </w:t>
      </w:r>
      <w:r w:rsidRPr="00733274">
        <w:rPr>
          <w:bCs/>
          <w:sz w:val="22"/>
        </w:rPr>
        <w:t xml:space="preserve">seek to </w:t>
      </w:r>
      <w:r w:rsidR="00733274">
        <w:rPr>
          <w:bCs/>
          <w:sz w:val="22"/>
        </w:rPr>
        <w:t>create</w:t>
      </w:r>
      <w:r w:rsidR="005F5987" w:rsidRPr="00733274">
        <w:rPr>
          <w:bCs/>
          <w:sz w:val="22"/>
        </w:rPr>
        <w:t xml:space="preserve"> a Notice of Intent</w:t>
      </w:r>
      <w:r w:rsidR="00733274">
        <w:rPr>
          <w:bCs/>
          <w:sz w:val="22"/>
        </w:rPr>
        <w:t xml:space="preserve"> in eBar,</w:t>
      </w:r>
      <w:r w:rsidR="005F5987" w:rsidRPr="00733274">
        <w:rPr>
          <w:bCs/>
          <w:sz w:val="22"/>
        </w:rPr>
        <w:t xml:space="preserve"> you will be required to create an updated Character Questionnaire before you create your Notice of Intent. Your updated Questionnaire and the update fee must be filed before or contemporaneously with your Notice of Intent. </w:t>
      </w:r>
    </w:p>
    <w:p w14:paraId="5397DBBB" w14:textId="77777777" w:rsidR="005F5987" w:rsidRDefault="005F5987">
      <w:pPr>
        <w:rPr>
          <w:b/>
          <w:bCs/>
          <w:sz w:val="22"/>
        </w:rPr>
      </w:pPr>
    </w:p>
    <w:p w14:paraId="03D571A0" w14:textId="77777777" w:rsidR="005F5987" w:rsidRDefault="008F73F5" w:rsidP="005F5987">
      <w:pPr>
        <w:jc w:val="center"/>
        <w:rPr>
          <w:b/>
          <w:bCs/>
          <w:sz w:val="22"/>
        </w:rPr>
      </w:pPr>
      <w:r>
        <w:rPr>
          <w:b/>
          <w:bCs/>
          <w:sz w:val="22"/>
        </w:rPr>
        <w:t>(</w:t>
      </w:r>
      <w:r w:rsidR="005F5987">
        <w:rPr>
          <w:b/>
          <w:bCs/>
          <w:sz w:val="22"/>
        </w:rPr>
        <w:t>Continue reading on the next page.</w:t>
      </w:r>
      <w:r>
        <w:rPr>
          <w:b/>
          <w:bCs/>
          <w:sz w:val="22"/>
        </w:rPr>
        <w:t>)</w:t>
      </w:r>
      <w:r w:rsidR="005F5987">
        <w:rPr>
          <w:b/>
          <w:bCs/>
          <w:sz w:val="22"/>
        </w:rPr>
        <w:br w:type="page"/>
      </w:r>
    </w:p>
    <w:p w14:paraId="2E74AEB0" w14:textId="77777777" w:rsidR="005F5987" w:rsidRPr="005F5987" w:rsidRDefault="005F5987" w:rsidP="005F5987">
      <w:pPr>
        <w:ind w:left="0" w:firstLine="0"/>
        <w:jc w:val="center"/>
        <w:rPr>
          <w:b/>
          <w:bCs/>
          <w:sz w:val="22"/>
        </w:rPr>
      </w:pPr>
      <w:r w:rsidRPr="005F5987">
        <w:rPr>
          <w:b/>
          <w:bCs/>
          <w:sz w:val="22"/>
          <w:u w:val="single"/>
        </w:rPr>
        <w:lastRenderedPageBreak/>
        <w:t>LATE FILING AND GOOD CAUSE REQUESTS</w:t>
      </w:r>
    </w:p>
    <w:p w14:paraId="4D5E6C2E" w14:textId="648ABE8B" w:rsidR="005F5987" w:rsidRPr="005F5987" w:rsidRDefault="005F5987" w:rsidP="005F5987">
      <w:pPr>
        <w:pStyle w:val="ListParagraph"/>
        <w:numPr>
          <w:ilvl w:val="0"/>
          <w:numId w:val="7"/>
        </w:numPr>
        <w:rPr>
          <w:sz w:val="22"/>
        </w:rPr>
      </w:pPr>
      <w:r w:rsidRPr="005F5987">
        <w:rPr>
          <w:sz w:val="22"/>
        </w:rPr>
        <w:t>If your college transcript, Character Questionnaire, Notice of Intent, and/or fees are received after the applicable deadline, or if any of your eligibility-related submissions are deficient and not corrected by the deadline, you must demonstrate good cause why SBLE should permit you to sit for the Bar Exam. (</w:t>
      </w:r>
      <w:r w:rsidRPr="005F5987">
        <w:rPr>
          <w:i/>
          <w:iCs/>
          <w:sz w:val="22"/>
        </w:rPr>
        <w:t>Md. Rules 19-20</w:t>
      </w:r>
      <w:r w:rsidR="00780297">
        <w:rPr>
          <w:i/>
          <w:iCs/>
          <w:sz w:val="22"/>
        </w:rPr>
        <w:t>6(d); 19-210</w:t>
      </w:r>
      <w:r w:rsidR="00780297" w:rsidRPr="005F5987">
        <w:rPr>
          <w:i/>
          <w:iCs/>
          <w:sz w:val="22"/>
        </w:rPr>
        <w:t xml:space="preserve"> </w:t>
      </w:r>
      <w:r w:rsidRPr="005F5987">
        <w:rPr>
          <w:i/>
          <w:iCs/>
          <w:sz w:val="22"/>
        </w:rPr>
        <w:t>(c)),</w:t>
      </w:r>
      <w:r w:rsidRPr="005F5987">
        <w:rPr>
          <w:sz w:val="22"/>
        </w:rPr>
        <w:t xml:space="preserve"> </w:t>
      </w:r>
      <w:proofErr w:type="gramStart"/>
      <w:r w:rsidRPr="005F5987">
        <w:rPr>
          <w:sz w:val="22"/>
        </w:rPr>
        <w:t>In order to</w:t>
      </w:r>
      <w:proofErr w:type="gramEnd"/>
      <w:r w:rsidRPr="005F5987">
        <w:rPr>
          <w:sz w:val="22"/>
        </w:rPr>
        <w:t xml:space="preserve"> show good cause, you must file a good cause request, in letter form, addressed to: “Secretary, State Board of Law Examiners.”  A good cause request </w:t>
      </w:r>
      <w:r w:rsidRPr="005F5987">
        <w:rPr>
          <w:b/>
          <w:sz w:val="22"/>
          <w:u w:val="single"/>
        </w:rPr>
        <w:t>must</w:t>
      </w:r>
      <w:r w:rsidRPr="005F5987">
        <w:rPr>
          <w:sz w:val="22"/>
        </w:rPr>
        <w:t xml:space="preserve"> address the four mandated factors listed in Board Rule 2, be signed with an original signature, and be supported with documentation.  The Secretary will issue a written decision on your good cause request.  Denials may be appealed to the </w:t>
      </w:r>
      <w:r w:rsidR="00596C1E">
        <w:rPr>
          <w:sz w:val="22"/>
        </w:rPr>
        <w:t>Supreme Court of Maryland</w:t>
      </w:r>
      <w:r w:rsidRPr="005F5987">
        <w:rPr>
          <w:sz w:val="22"/>
        </w:rPr>
        <w:t xml:space="preserve"> within five (5) days of the date of the denial letter.</w:t>
      </w:r>
    </w:p>
    <w:p w14:paraId="3A68FD2C" w14:textId="77777777" w:rsidR="00991B58" w:rsidRPr="005F5987" w:rsidRDefault="00991B58" w:rsidP="00D30EB8">
      <w:pPr>
        <w:ind w:left="0" w:firstLine="0"/>
        <w:jc w:val="center"/>
        <w:rPr>
          <w:b/>
          <w:bCs/>
          <w:sz w:val="22"/>
          <w:u w:val="single"/>
        </w:rPr>
      </w:pPr>
      <w:r w:rsidRPr="005F5987">
        <w:rPr>
          <w:b/>
          <w:bCs/>
          <w:sz w:val="22"/>
          <w:u w:val="single"/>
        </w:rPr>
        <w:t>CONFIRMATION OF RECEIPT OF EXAMINATION FILINGS</w:t>
      </w:r>
    </w:p>
    <w:p w14:paraId="68C5605E" w14:textId="77777777" w:rsidR="00E16D43" w:rsidRPr="005F5987" w:rsidRDefault="00E16D43" w:rsidP="00E16D43">
      <w:pPr>
        <w:pStyle w:val="ListParagraph"/>
        <w:numPr>
          <w:ilvl w:val="0"/>
          <w:numId w:val="5"/>
        </w:numPr>
        <w:ind w:left="720"/>
        <w:contextualSpacing w:val="0"/>
        <w:rPr>
          <w:sz w:val="22"/>
        </w:rPr>
      </w:pPr>
      <w:r w:rsidRPr="005F5987">
        <w:rPr>
          <w:sz w:val="22"/>
        </w:rPr>
        <w:t>View your “My Status” page in the eBar electronic filing system.  Once your hard copy submission is physically received and initially processed in SBLE’s office, your Application and Notice statuses will change to “Receive</w:t>
      </w:r>
      <w:r w:rsidR="00F03D6C">
        <w:rPr>
          <w:sz w:val="22"/>
        </w:rPr>
        <w:t>d</w:t>
      </w:r>
      <w:r w:rsidRPr="005F5987">
        <w:rPr>
          <w:sz w:val="22"/>
        </w:rPr>
        <w:t>” or “Accepted.”</w:t>
      </w:r>
    </w:p>
    <w:p w14:paraId="770ED8C0" w14:textId="0B141BA0" w:rsidR="001A4A60" w:rsidRPr="005F5987" w:rsidRDefault="001A4A60" w:rsidP="00E16D43">
      <w:pPr>
        <w:pStyle w:val="ListParagraph"/>
        <w:numPr>
          <w:ilvl w:val="1"/>
          <w:numId w:val="5"/>
        </w:numPr>
        <w:contextualSpacing w:val="0"/>
        <w:rPr>
          <w:sz w:val="22"/>
        </w:rPr>
      </w:pPr>
      <w:r w:rsidRPr="005F5987">
        <w:rPr>
          <w:sz w:val="22"/>
        </w:rPr>
        <w:t xml:space="preserve">“Received” means that the Board has received your </w:t>
      </w:r>
      <w:r w:rsidR="003A6F99" w:rsidRPr="005F5987">
        <w:rPr>
          <w:sz w:val="22"/>
        </w:rPr>
        <w:t>application but</w:t>
      </w:r>
      <w:r w:rsidRPr="005F5987">
        <w:rPr>
          <w:sz w:val="22"/>
        </w:rPr>
        <w:t xml:space="preserve"> has not reviewed your application for completeness and</w:t>
      </w:r>
      <w:r w:rsidR="00BA4742" w:rsidRPr="005F5987">
        <w:rPr>
          <w:sz w:val="22"/>
        </w:rPr>
        <w:t>/or</w:t>
      </w:r>
      <w:r w:rsidRPr="005F5987">
        <w:rPr>
          <w:sz w:val="22"/>
        </w:rPr>
        <w:t xml:space="preserve"> has not deposited your examination fees.</w:t>
      </w:r>
      <w:r w:rsidR="00BA4742" w:rsidRPr="005F5987">
        <w:rPr>
          <w:sz w:val="22"/>
        </w:rPr>
        <w:t xml:space="preserve"> You are not yet assured a seat at the Bar exam.</w:t>
      </w:r>
      <w:r w:rsidRPr="005F5987">
        <w:rPr>
          <w:sz w:val="22"/>
        </w:rPr>
        <w:t xml:space="preserve">  </w:t>
      </w:r>
    </w:p>
    <w:p w14:paraId="0F9E3F74" w14:textId="77777777"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 xml:space="preserve">eceived” on or before the filing deadline, but that are not processed until after the deadline are considered timely if they were complete when received by SBLE.  </w:t>
      </w:r>
    </w:p>
    <w:p w14:paraId="44F508CD" w14:textId="77777777"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eceived” on or before the filing deadline, but that are found upon review to be deficient are not marked “</w:t>
      </w:r>
      <w:r w:rsidR="00CD5653" w:rsidRPr="005F5987">
        <w:rPr>
          <w:sz w:val="22"/>
        </w:rPr>
        <w:t>A</w:t>
      </w:r>
      <w:r w:rsidRPr="005F5987">
        <w:rPr>
          <w:sz w:val="22"/>
        </w:rPr>
        <w:t>ccepted” until all deficiencies are corrected</w:t>
      </w:r>
      <w:r w:rsidR="00EE784C" w:rsidRPr="005F5987">
        <w:rPr>
          <w:sz w:val="22"/>
        </w:rPr>
        <w:t>.  SBLE notifies applicants of deficiencies in their submissions by email on the date they are reviewed.  Unless all deficiencies are corrected by the filing deadline, the submission is NOT timely.</w:t>
      </w:r>
    </w:p>
    <w:p w14:paraId="075F7B24" w14:textId="77777777" w:rsidR="004B36A9" w:rsidRPr="005F5987" w:rsidRDefault="004B36A9" w:rsidP="00E16D43">
      <w:pPr>
        <w:pStyle w:val="ListParagraph"/>
        <w:numPr>
          <w:ilvl w:val="1"/>
          <w:numId w:val="5"/>
        </w:numPr>
        <w:contextualSpacing w:val="0"/>
        <w:rPr>
          <w:sz w:val="22"/>
        </w:rPr>
      </w:pPr>
      <w:r w:rsidRPr="005F5987">
        <w:rPr>
          <w:sz w:val="22"/>
        </w:rPr>
        <w:t>“</w:t>
      </w:r>
      <w:r w:rsidR="0078054F" w:rsidRPr="005F5987">
        <w:rPr>
          <w:sz w:val="22"/>
        </w:rPr>
        <w:t>Accepted</w:t>
      </w:r>
      <w:r w:rsidRPr="005F5987">
        <w:rPr>
          <w:sz w:val="22"/>
        </w:rPr>
        <w:t>”</w:t>
      </w:r>
      <w:r w:rsidR="00991B58" w:rsidRPr="005F5987">
        <w:rPr>
          <w:sz w:val="22"/>
        </w:rPr>
        <w:t xml:space="preserve"> means that the Board has </w:t>
      </w:r>
      <w:r w:rsidR="0078054F" w:rsidRPr="005F5987">
        <w:rPr>
          <w:sz w:val="22"/>
        </w:rPr>
        <w:t xml:space="preserve">accepted your </w:t>
      </w:r>
      <w:r w:rsidR="00BA4742" w:rsidRPr="005F5987">
        <w:rPr>
          <w:sz w:val="22"/>
        </w:rPr>
        <w:t>filing</w:t>
      </w:r>
      <w:r w:rsidR="0078054F" w:rsidRPr="005F5987">
        <w:rPr>
          <w:sz w:val="22"/>
        </w:rPr>
        <w:t xml:space="preserve">, </w:t>
      </w:r>
      <w:r w:rsidR="001C169D" w:rsidRPr="005F5987">
        <w:rPr>
          <w:sz w:val="22"/>
        </w:rPr>
        <w:t>deposited your appropriate examination fee(s)</w:t>
      </w:r>
      <w:r w:rsidR="0078054F" w:rsidRPr="005F5987">
        <w:rPr>
          <w:sz w:val="22"/>
        </w:rPr>
        <w:t>, and you will receive a seat for the Bar Exam</w:t>
      </w:r>
      <w:r w:rsidR="001C169D" w:rsidRPr="005F5987">
        <w:rPr>
          <w:sz w:val="22"/>
        </w:rPr>
        <w:t>.</w:t>
      </w:r>
      <w:r w:rsidRPr="005F5987">
        <w:rPr>
          <w:b/>
          <w:bCs/>
          <w:sz w:val="22"/>
        </w:rPr>
        <w:t xml:space="preserve"> </w:t>
      </w:r>
    </w:p>
    <w:p w14:paraId="7503BF4F" w14:textId="77777777" w:rsidR="00E16D43" w:rsidRPr="005F5987" w:rsidRDefault="00E16D43" w:rsidP="00E16D43">
      <w:pPr>
        <w:pStyle w:val="ListParagraph"/>
        <w:numPr>
          <w:ilvl w:val="0"/>
          <w:numId w:val="5"/>
        </w:numPr>
        <w:ind w:left="720"/>
        <w:contextualSpacing w:val="0"/>
        <w:rPr>
          <w:sz w:val="22"/>
        </w:rPr>
      </w:pPr>
      <w:r w:rsidRPr="005F5987">
        <w:rPr>
          <w:sz w:val="22"/>
        </w:rPr>
        <w:t xml:space="preserve">If you wish for SBLE to confirm receipt of any filing you submit by mail, you may provide a stamped, self-addressed envelope or postcard for that purpose; or, alternatively, use a commercial delivery service (i.e., UPS, FedEx), which provides confirmation of delivery; </w:t>
      </w:r>
      <w:proofErr w:type="gramStart"/>
      <w:r w:rsidRPr="005F5987">
        <w:rPr>
          <w:sz w:val="22"/>
        </w:rPr>
        <w:t>or,</w:t>
      </w:r>
      <w:proofErr w:type="gramEnd"/>
      <w:r w:rsidRPr="005F5987">
        <w:rPr>
          <w:sz w:val="22"/>
        </w:rPr>
        <w:t xml:space="preserve"> personally deliver your documents to SBLE’s offices.  </w:t>
      </w:r>
    </w:p>
    <w:p w14:paraId="2BCF327C" w14:textId="77777777" w:rsidR="00E16D43" w:rsidRPr="005F5987" w:rsidRDefault="00E16D43" w:rsidP="00E16D43">
      <w:pPr>
        <w:pStyle w:val="ListParagraph"/>
        <w:ind w:firstLine="0"/>
        <w:contextualSpacing w:val="0"/>
        <w:rPr>
          <w:b/>
          <w:i/>
          <w:sz w:val="22"/>
        </w:rPr>
      </w:pPr>
      <w:r w:rsidRPr="005F5987">
        <w:rPr>
          <w:b/>
          <w:i/>
          <w:sz w:val="22"/>
        </w:rPr>
        <w:t>Applicants are strongly cautioned that tracked packages sent by Express or Priority mail (U.S. Postal Service) will show “delivered” when they arrive in the Judiciary’s central mailroom.  The “received by” signature for packages delivered by U.S. Postal Service is NOT an employee of SBLE, and SBLE cannot guarantee that your package has arrived in its offices until it is stamped “Received” or “Filed” in our office.</w:t>
      </w:r>
    </w:p>
    <w:p w14:paraId="46D09165" w14:textId="582D774D" w:rsidR="004B36A9" w:rsidRPr="005F5987" w:rsidRDefault="004B36A9" w:rsidP="00E16D43">
      <w:pPr>
        <w:pStyle w:val="ListParagraph"/>
        <w:numPr>
          <w:ilvl w:val="0"/>
          <w:numId w:val="5"/>
        </w:numPr>
        <w:ind w:left="720"/>
        <w:contextualSpacing w:val="0"/>
        <w:rPr>
          <w:sz w:val="22"/>
        </w:rPr>
      </w:pPr>
      <w:r w:rsidRPr="005F5987">
        <w:rPr>
          <w:bCs/>
          <w:sz w:val="22"/>
        </w:rPr>
        <w:t>This office will NOT confirm receipt of a filing in response to a telephone call or e-mail</w:t>
      </w:r>
      <w:r w:rsidRPr="005F5987">
        <w:rPr>
          <w:sz w:val="22"/>
        </w:rPr>
        <w:t xml:space="preserve">. </w:t>
      </w:r>
      <w:r w:rsidR="003A6F99">
        <w:rPr>
          <w:sz w:val="22"/>
        </w:rPr>
        <w:t>Check your eBar account to verify.</w:t>
      </w:r>
    </w:p>
    <w:p w14:paraId="4A669B12" w14:textId="77777777" w:rsidR="00075828" w:rsidRPr="005F5987" w:rsidRDefault="00075828" w:rsidP="001A126C">
      <w:pPr>
        <w:ind w:left="0" w:firstLine="720"/>
        <w:rPr>
          <w:sz w:val="22"/>
        </w:rPr>
      </w:pPr>
    </w:p>
    <w:sectPr w:rsidR="00075828" w:rsidRPr="005F5987" w:rsidSect="005F5987">
      <w:headerReference w:type="default" r:id="rId15"/>
      <w:footerReference w:type="default" r:id="rId16"/>
      <w:headerReference w:type="first" r:id="rId17"/>
      <w:type w:val="continuous"/>
      <w:pgSz w:w="12240" w:h="15840"/>
      <w:pgMar w:top="810" w:right="720" w:bottom="540" w:left="720" w:header="450" w:footer="2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10B9" w14:textId="77777777" w:rsidR="00053EB8" w:rsidRDefault="00053EB8" w:rsidP="00991B58">
      <w:r>
        <w:separator/>
      </w:r>
    </w:p>
  </w:endnote>
  <w:endnote w:type="continuationSeparator" w:id="0">
    <w:p w14:paraId="332351BA" w14:textId="77777777" w:rsidR="00053EB8" w:rsidRDefault="00053EB8"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A35" w14:textId="1AB861FB" w:rsidR="009B1EC7" w:rsidRPr="00BA4742" w:rsidRDefault="00A53D06" w:rsidP="00733274">
    <w:pPr>
      <w:pStyle w:val="Footer"/>
      <w:tabs>
        <w:tab w:val="clear" w:pos="4680"/>
        <w:tab w:val="clear" w:pos="9360"/>
        <w:tab w:val="right" w:pos="10800"/>
      </w:tabs>
      <w:rPr>
        <w:sz w:val="16"/>
      </w:rPr>
    </w:pPr>
    <w:sdt>
      <w:sdtPr>
        <w:rPr>
          <w:sz w:val="16"/>
        </w:rPr>
        <w:id w:val="994372746"/>
        <w:docPartObj>
          <w:docPartGallery w:val="Page Numbers (Bottom of Page)"/>
          <w:docPartUnique/>
        </w:docPartObj>
      </w:sdtPr>
      <w:sdtEndPr/>
      <w:sdtContent>
        <w:sdt>
          <w:sdtPr>
            <w:rPr>
              <w:sz w:val="16"/>
            </w:rPr>
            <w:id w:val="-668396818"/>
            <w:docPartObj>
              <w:docPartGallery w:val="Page Numbers (Top of Page)"/>
              <w:docPartUnique/>
            </w:docPartObj>
          </w:sdtPr>
          <w:sdtEndPr/>
          <w:sdtContent>
            <w:r w:rsidR="009B1EC7" w:rsidRPr="00BA4742">
              <w:rPr>
                <w:sz w:val="16"/>
              </w:rPr>
              <w:t>P</w:t>
            </w:r>
            <w:r w:rsidR="009B1EC7">
              <w:rPr>
                <w:sz w:val="16"/>
              </w:rPr>
              <w:t>a</w:t>
            </w:r>
            <w:r w:rsidR="009B1EC7" w:rsidRPr="00BA4742">
              <w:rPr>
                <w:sz w:val="16"/>
              </w:rPr>
              <w:t xml:space="preserve">ge </w:t>
            </w:r>
            <w:r w:rsidR="009B1EC7" w:rsidRPr="00BA4742">
              <w:rPr>
                <w:b/>
                <w:bCs/>
                <w:sz w:val="16"/>
              </w:rPr>
              <w:fldChar w:fldCharType="begin"/>
            </w:r>
            <w:r w:rsidR="009B1EC7" w:rsidRPr="00BA4742">
              <w:rPr>
                <w:b/>
                <w:bCs/>
                <w:sz w:val="16"/>
              </w:rPr>
              <w:instrText xml:space="preserve"> PAGE </w:instrText>
            </w:r>
            <w:r w:rsidR="009B1EC7" w:rsidRPr="00BA4742">
              <w:rPr>
                <w:b/>
                <w:bCs/>
                <w:sz w:val="16"/>
              </w:rPr>
              <w:fldChar w:fldCharType="separate"/>
            </w:r>
            <w:r w:rsidR="00C20055">
              <w:rPr>
                <w:b/>
                <w:bCs/>
                <w:noProof/>
                <w:sz w:val="16"/>
              </w:rPr>
              <w:t>3</w:t>
            </w:r>
            <w:r w:rsidR="009B1EC7" w:rsidRPr="00BA4742">
              <w:rPr>
                <w:b/>
                <w:bCs/>
                <w:sz w:val="16"/>
              </w:rPr>
              <w:fldChar w:fldCharType="end"/>
            </w:r>
            <w:r w:rsidR="009B1EC7" w:rsidRPr="00BA4742">
              <w:rPr>
                <w:sz w:val="16"/>
              </w:rPr>
              <w:t xml:space="preserve"> of </w:t>
            </w:r>
            <w:r w:rsidR="009B1EC7" w:rsidRPr="00BA4742">
              <w:rPr>
                <w:b/>
                <w:bCs/>
                <w:sz w:val="16"/>
              </w:rPr>
              <w:fldChar w:fldCharType="begin"/>
            </w:r>
            <w:r w:rsidR="009B1EC7" w:rsidRPr="00BA4742">
              <w:rPr>
                <w:b/>
                <w:bCs/>
                <w:sz w:val="16"/>
              </w:rPr>
              <w:instrText xml:space="preserve"> NUMPAGES  </w:instrText>
            </w:r>
            <w:r w:rsidR="009B1EC7" w:rsidRPr="00BA4742">
              <w:rPr>
                <w:b/>
                <w:bCs/>
                <w:sz w:val="16"/>
              </w:rPr>
              <w:fldChar w:fldCharType="separate"/>
            </w:r>
            <w:r w:rsidR="00C20055">
              <w:rPr>
                <w:b/>
                <w:bCs/>
                <w:noProof/>
                <w:sz w:val="16"/>
              </w:rPr>
              <w:t>3</w:t>
            </w:r>
            <w:r w:rsidR="009B1EC7" w:rsidRPr="00BA4742">
              <w:rPr>
                <w:b/>
                <w:bCs/>
                <w:sz w:val="16"/>
              </w:rPr>
              <w:fldChar w:fldCharType="end"/>
            </w:r>
          </w:sdtContent>
        </w:sdt>
      </w:sdtContent>
    </w:sdt>
    <w:r w:rsidR="009B1EC7">
      <w:rPr>
        <w:sz w:val="16"/>
      </w:rPr>
      <w:tab/>
      <w:t xml:space="preserve">Rev. </w:t>
    </w:r>
    <w:r>
      <w:rPr>
        <w:sz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00C7" w14:textId="77777777" w:rsidR="00053EB8" w:rsidRDefault="00053EB8" w:rsidP="00991B58">
      <w:r>
        <w:separator/>
      </w:r>
    </w:p>
  </w:footnote>
  <w:footnote w:type="continuationSeparator" w:id="0">
    <w:p w14:paraId="3FAFDF3E" w14:textId="77777777" w:rsidR="00053EB8" w:rsidRDefault="00053EB8" w:rsidP="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B55" w14:textId="6437F6F0" w:rsidR="009B1EC7" w:rsidRPr="00632531" w:rsidRDefault="009B1EC7" w:rsidP="00F03D6C">
    <w:pPr>
      <w:tabs>
        <w:tab w:val="center" w:pos="5544"/>
      </w:tabs>
      <w:spacing w:line="202" w:lineRule="auto"/>
      <w:ind w:left="0" w:firstLine="0"/>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14:anchorId="7AEFCE7F" wp14:editId="5CD1E9CE">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B49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sidR="00A53D06">
      <w:rPr>
        <w:b/>
        <w:sz w:val="28"/>
        <w:szCs w:val="28"/>
      </w:rPr>
      <w:t>JULY</w:t>
    </w:r>
    <w:r w:rsidR="00A92266">
      <w:rPr>
        <w:b/>
        <w:sz w:val="28"/>
        <w:szCs w:val="28"/>
      </w:rPr>
      <w:t xml:space="preserve"> </w:t>
    </w:r>
    <w:r w:rsidR="005A7A44">
      <w:rPr>
        <w:b/>
        <w:sz w:val="28"/>
        <w:szCs w:val="28"/>
      </w:rPr>
      <w:t>2024</w:t>
    </w:r>
    <w:r w:rsidR="00AD4AE2">
      <w:rPr>
        <w:b/>
        <w:sz w:val="28"/>
        <w:szCs w:val="28"/>
      </w:rPr>
      <w:t xml:space="preserve"> UNIFORM BAR EXAM (UBE) IN MARYLAND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87C1" w14:textId="77777777" w:rsidR="009B1EC7" w:rsidRDefault="009B1EC7" w:rsidP="00381778">
    <w:pPr>
      <w:pStyle w:val="Header"/>
      <w:jc w:val="center"/>
      <w:rPr>
        <w:b/>
        <w:sz w:val="28"/>
        <w:szCs w:val="28"/>
        <w:u w:val="single"/>
      </w:rPr>
    </w:pPr>
    <w:r>
      <w:rPr>
        <w:b/>
        <w:sz w:val="28"/>
        <w:szCs w:val="28"/>
        <w:u w:val="single"/>
      </w:rPr>
      <w:t>JULY</w:t>
    </w:r>
    <w:r w:rsidRPr="002C5B80">
      <w:rPr>
        <w:b/>
        <w:sz w:val="28"/>
        <w:szCs w:val="28"/>
        <w:u w:val="single"/>
      </w:rPr>
      <w:t xml:space="preserve"> 201</w:t>
    </w:r>
    <w:r>
      <w:rPr>
        <w:b/>
        <w:sz w:val="28"/>
        <w:szCs w:val="28"/>
        <w:u w:val="single"/>
      </w:rPr>
      <w:t>6</w:t>
    </w:r>
    <w:r w:rsidRPr="002C5B80">
      <w:rPr>
        <w:b/>
        <w:sz w:val="28"/>
        <w:szCs w:val="28"/>
        <w:u w:val="single"/>
      </w:rPr>
      <w:t xml:space="preserve"> MARYLAND </w:t>
    </w:r>
    <w:r>
      <w:rPr>
        <w:b/>
        <w:sz w:val="28"/>
        <w:szCs w:val="28"/>
        <w:u w:val="single"/>
      </w:rPr>
      <w:t xml:space="preserve">GENERAL </w:t>
    </w:r>
    <w:r w:rsidRPr="002C5B80">
      <w:rPr>
        <w:b/>
        <w:sz w:val="28"/>
        <w:szCs w:val="28"/>
        <w:u w:val="single"/>
      </w:rPr>
      <w:t>BAR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43909"/>
    <w:multiLevelType w:val="hybridMultilevel"/>
    <w:tmpl w:val="7F78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3D52"/>
    <w:multiLevelType w:val="hybridMultilevel"/>
    <w:tmpl w:val="40D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B03B4"/>
    <w:multiLevelType w:val="hybridMultilevel"/>
    <w:tmpl w:val="6EC8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A1240"/>
    <w:multiLevelType w:val="hybridMultilevel"/>
    <w:tmpl w:val="6646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474100">
    <w:abstractNumId w:val="8"/>
  </w:num>
  <w:num w:numId="2" w16cid:durableId="485784374">
    <w:abstractNumId w:val="6"/>
  </w:num>
  <w:num w:numId="3" w16cid:durableId="2143569988">
    <w:abstractNumId w:val="5"/>
  </w:num>
  <w:num w:numId="4" w16cid:durableId="421026932">
    <w:abstractNumId w:val="4"/>
  </w:num>
  <w:num w:numId="5" w16cid:durableId="279921258">
    <w:abstractNumId w:val="1"/>
  </w:num>
  <w:num w:numId="6" w16cid:durableId="1547058225">
    <w:abstractNumId w:val="9"/>
  </w:num>
  <w:num w:numId="7" w16cid:durableId="1097750746">
    <w:abstractNumId w:val="7"/>
  </w:num>
  <w:num w:numId="8" w16cid:durableId="1656950970">
    <w:abstractNumId w:val="3"/>
  </w:num>
  <w:num w:numId="9" w16cid:durableId="2047637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zNDCxNDGytDQyNLRQ0lEKTi0uzszPAykwqgUASFF+ISwAAAA="/>
  </w:docVars>
  <w:rsids>
    <w:rsidRoot w:val="00991B58"/>
    <w:rsid w:val="00001D61"/>
    <w:rsid w:val="00002718"/>
    <w:rsid w:val="000173C1"/>
    <w:rsid w:val="00026FE0"/>
    <w:rsid w:val="00053EB8"/>
    <w:rsid w:val="000716E1"/>
    <w:rsid w:val="00071CFC"/>
    <w:rsid w:val="00075828"/>
    <w:rsid w:val="000D3F8B"/>
    <w:rsid w:val="00171C7F"/>
    <w:rsid w:val="00174FBD"/>
    <w:rsid w:val="00184742"/>
    <w:rsid w:val="00184EE5"/>
    <w:rsid w:val="001A126C"/>
    <w:rsid w:val="001A4A60"/>
    <w:rsid w:val="001B10E3"/>
    <w:rsid w:val="001C169D"/>
    <w:rsid w:val="001D0811"/>
    <w:rsid w:val="001D441A"/>
    <w:rsid w:val="001E4F27"/>
    <w:rsid w:val="001F0BA3"/>
    <w:rsid w:val="00204858"/>
    <w:rsid w:val="00205DAA"/>
    <w:rsid w:val="0021085A"/>
    <w:rsid w:val="0025193C"/>
    <w:rsid w:val="0026415F"/>
    <w:rsid w:val="002B5689"/>
    <w:rsid w:val="002C5B80"/>
    <w:rsid w:val="002E0BC6"/>
    <w:rsid w:val="00331EFA"/>
    <w:rsid w:val="003401C4"/>
    <w:rsid w:val="00381778"/>
    <w:rsid w:val="00392D2E"/>
    <w:rsid w:val="003A66BC"/>
    <w:rsid w:val="003A6F66"/>
    <w:rsid w:val="003A6F99"/>
    <w:rsid w:val="003C11C4"/>
    <w:rsid w:val="003D5880"/>
    <w:rsid w:val="003E5AA6"/>
    <w:rsid w:val="003F0C70"/>
    <w:rsid w:val="00423795"/>
    <w:rsid w:val="00443D61"/>
    <w:rsid w:val="004760E8"/>
    <w:rsid w:val="0047684F"/>
    <w:rsid w:val="0049087D"/>
    <w:rsid w:val="004B36A9"/>
    <w:rsid w:val="004E5ED5"/>
    <w:rsid w:val="00501377"/>
    <w:rsid w:val="00535797"/>
    <w:rsid w:val="005472B5"/>
    <w:rsid w:val="00552F32"/>
    <w:rsid w:val="00553D45"/>
    <w:rsid w:val="0057053B"/>
    <w:rsid w:val="00581D3D"/>
    <w:rsid w:val="00596C1E"/>
    <w:rsid w:val="005A7A44"/>
    <w:rsid w:val="005D4AA0"/>
    <w:rsid w:val="005F5987"/>
    <w:rsid w:val="00632531"/>
    <w:rsid w:val="006325B2"/>
    <w:rsid w:val="00637FF1"/>
    <w:rsid w:val="0064334B"/>
    <w:rsid w:val="006640D4"/>
    <w:rsid w:val="00666876"/>
    <w:rsid w:val="0067419B"/>
    <w:rsid w:val="00683E61"/>
    <w:rsid w:val="006A2D14"/>
    <w:rsid w:val="006A47A8"/>
    <w:rsid w:val="006C42F1"/>
    <w:rsid w:val="006F077A"/>
    <w:rsid w:val="00733274"/>
    <w:rsid w:val="00745306"/>
    <w:rsid w:val="00767531"/>
    <w:rsid w:val="00774265"/>
    <w:rsid w:val="00780297"/>
    <w:rsid w:val="0078054F"/>
    <w:rsid w:val="007B2855"/>
    <w:rsid w:val="008052F0"/>
    <w:rsid w:val="008136F0"/>
    <w:rsid w:val="00834C31"/>
    <w:rsid w:val="00864125"/>
    <w:rsid w:val="008677F8"/>
    <w:rsid w:val="00893E08"/>
    <w:rsid w:val="008C2965"/>
    <w:rsid w:val="008C70E4"/>
    <w:rsid w:val="008E2B14"/>
    <w:rsid w:val="008E3EA2"/>
    <w:rsid w:val="008F1910"/>
    <w:rsid w:val="008F73F5"/>
    <w:rsid w:val="009158FE"/>
    <w:rsid w:val="00924F90"/>
    <w:rsid w:val="009367C5"/>
    <w:rsid w:val="00946651"/>
    <w:rsid w:val="009856B9"/>
    <w:rsid w:val="00991B58"/>
    <w:rsid w:val="009A2AFF"/>
    <w:rsid w:val="009B1EC7"/>
    <w:rsid w:val="009D0FE6"/>
    <w:rsid w:val="00A10732"/>
    <w:rsid w:val="00A17BF0"/>
    <w:rsid w:val="00A275DA"/>
    <w:rsid w:val="00A310A1"/>
    <w:rsid w:val="00A53D06"/>
    <w:rsid w:val="00A92266"/>
    <w:rsid w:val="00AA409D"/>
    <w:rsid w:val="00AC5AF1"/>
    <w:rsid w:val="00AD4AE2"/>
    <w:rsid w:val="00B00456"/>
    <w:rsid w:val="00B16869"/>
    <w:rsid w:val="00B2761F"/>
    <w:rsid w:val="00B364A2"/>
    <w:rsid w:val="00B47FD8"/>
    <w:rsid w:val="00B640B8"/>
    <w:rsid w:val="00B67F9A"/>
    <w:rsid w:val="00BA4742"/>
    <w:rsid w:val="00BB0204"/>
    <w:rsid w:val="00BF32AE"/>
    <w:rsid w:val="00BF425B"/>
    <w:rsid w:val="00C146F6"/>
    <w:rsid w:val="00C20055"/>
    <w:rsid w:val="00C204F3"/>
    <w:rsid w:val="00C340B8"/>
    <w:rsid w:val="00C35F78"/>
    <w:rsid w:val="00C56E8B"/>
    <w:rsid w:val="00C70032"/>
    <w:rsid w:val="00CA71B3"/>
    <w:rsid w:val="00CD5653"/>
    <w:rsid w:val="00D1701F"/>
    <w:rsid w:val="00D30EB8"/>
    <w:rsid w:val="00D70159"/>
    <w:rsid w:val="00DD0169"/>
    <w:rsid w:val="00E11C39"/>
    <w:rsid w:val="00E16D43"/>
    <w:rsid w:val="00E62567"/>
    <w:rsid w:val="00EA0699"/>
    <w:rsid w:val="00EE784C"/>
    <w:rsid w:val="00EF5645"/>
    <w:rsid w:val="00EF69CF"/>
    <w:rsid w:val="00F03D6C"/>
    <w:rsid w:val="00F0526D"/>
    <w:rsid w:val="00F05C14"/>
    <w:rsid w:val="00F106C8"/>
    <w:rsid w:val="00F350F6"/>
    <w:rsid w:val="00F86F5C"/>
    <w:rsid w:val="00F8704C"/>
    <w:rsid w:val="00F97386"/>
    <w:rsid w:val="00F974FF"/>
    <w:rsid w:val="00FD0187"/>
    <w:rsid w:val="00FE35B2"/>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35FBA0"/>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 w:type="character" w:styleId="UnresolvedMention">
    <w:name w:val="Unresolved Mention"/>
    <w:basedOn w:val="DefaultParagraphFont"/>
    <w:uiPriority w:val="99"/>
    <w:semiHidden/>
    <w:unhideWhenUsed/>
    <w:rsid w:val="00A27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ourts.gov/ble/academictranscriptrequirements" TargetMode="External"/><Relationship Id="rId13" Type="http://schemas.openxmlformats.org/officeDocument/2006/relationships/hyperlink" Target="https://www.mdcourts.gov/sites/default/files/import/ble/pdfs/checklis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courts.gov/ble/academictranscriptrequirem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courts.gov/ble/examday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dcourts.gov/ble/testaccommod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dcourts.gov/sites/default/files/import/ble/pdfs/testaccommodationsrequestform.pdf" TargetMode="External"/><Relationship Id="rId14" Type="http://schemas.openxmlformats.org/officeDocument/2006/relationships/hyperlink" Target="https://www.mdcourts.gov/sites/default/files/import/ble/docs/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8C47-82BB-42A1-9B68-CF79B193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1687</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Jeffrey Shipley</cp:lastModifiedBy>
  <cp:revision>2</cp:revision>
  <cp:lastPrinted>2022-10-24T16:01:00Z</cp:lastPrinted>
  <dcterms:created xsi:type="dcterms:W3CDTF">2024-01-30T18:06:00Z</dcterms:created>
  <dcterms:modified xsi:type="dcterms:W3CDTF">2024-01-30T18:06:00Z</dcterms:modified>
</cp:coreProperties>
</file>